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E7D05" w14:textId="27AEFB17" w:rsidR="00CC72E4" w:rsidRDefault="00CC72E4" w:rsidP="00D36BA8">
      <w:pPr>
        <w:rPr>
          <w:rFonts w:ascii="Avenir Next LT Pro" w:hAnsi="Avenir Next LT Pro" w:cs="Arial"/>
        </w:rPr>
      </w:pPr>
      <w:r>
        <w:rPr>
          <w:rFonts w:ascii="Avenir Next LT Pro" w:hAnsi="Avenir Next LT Pro"/>
          <w:highlight w:val="yellow"/>
        </w:rPr>
        <w:t>Insérer l’entête de lettre/le logo de l’organisme</w:t>
      </w:r>
    </w:p>
    <w:p w14:paraId="1E0EBCE1" w14:textId="057D687F" w:rsidR="00D36BA8" w:rsidRPr="00D36BA8" w:rsidRDefault="00000000" w:rsidP="00D36BA8">
      <w:pPr>
        <w:rPr>
          <w:rFonts w:ascii="Avenir Next LT Pro" w:hAnsi="Avenir Next LT Pro" w:cs="Arial"/>
        </w:rPr>
      </w:pPr>
      <w:sdt>
        <w:sdtPr>
          <w:rPr>
            <w:rFonts w:ascii="Avenir Next LT Pro" w:hAnsi="Avenir Next LT Pro" w:cs="Arial"/>
          </w:rPr>
          <w:id w:val="796641378"/>
          <w:showingPlcHdr/>
          <w:picture/>
        </w:sdtPr>
        <w:sdtContent>
          <w:r w:rsidR="00271E40">
            <w:rPr>
              <w:rFonts w:ascii="Avenir Next LT Pro" w:hAnsi="Avenir Next LT Pro"/>
              <w:noProof/>
            </w:rPr>
            <w:drawing>
              <wp:inline distT="0" distB="0" distL="0" distR="0" wp14:anchorId="7A549B3F" wp14:editId="5A55CD0B">
                <wp:extent cx="1266825" cy="126682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6825" cy="1266825"/>
                        </a:xfrm>
                        <a:prstGeom prst="rect">
                          <a:avLst/>
                        </a:prstGeom>
                        <a:noFill/>
                        <a:ln>
                          <a:noFill/>
                        </a:ln>
                      </pic:spPr>
                    </pic:pic>
                  </a:graphicData>
                </a:graphic>
              </wp:inline>
            </w:drawing>
          </w:r>
        </w:sdtContent>
      </w:sdt>
      <w:r w:rsidR="00271E40">
        <w:rPr>
          <w:rFonts w:ascii="Avenir Next LT Pro" w:hAnsi="Avenir Next LT Pro"/>
        </w:rPr>
        <w:t xml:space="preserve"> </w:t>
      </w:r>
    </w:p>
    <w:p w14:paraId="7A5D69FF" w14:textId="0F8C4366" w:rsidR="007315CA" w:rsidRPr="00A843F3" w:rsidRDefault="004818E3" w:rsidP="00D10B4A">
      <w:pPr>
        <w:spacing w:before="240"/>
        <w:rPr>
          <w:rFonts w:ascii="Avenir Next LT Pro" w:eastAsia="Times New Roman" w:hAnsi="Avenir Next LT Pro" w:cs="Times New Roman"/>
          <w:b/>
          <w:bCs/>
          <w:sz w:val="22"/>
          <w:szCs w:val="22"/>
        </w:rPr>
      </w:pPr>
      <w:r>
        <w:rPr>
          <w:rFonts w:ascii="Avenir Next LT Pro" w:hAnsi="Avenir Next LT Pro"/>
          <w:b/>
          <w:color w:val="005B9C"/>
          <w:sz w:val="32"/>
        </w:rPr>
        <w:t>Vendredi 23 octobre 2026</w:t>
      </w:r>
      <w:r w:rsidR="004B3EE4">
        <w:rPr>
          <w:rFonts w:ascii="Avenir Next LT Pro" w:hAnsi="Avenir Next LT Pro"/>
          <w:b/>
          <w:color w:val="005B9C"/>
          <w:sz w:val="32"/>
        </w:rPr>
        <w:t xml:space="preserve"> : </w:t>
      </w:r>
      <w:r>
        <w:rPr>
          <w:rFonts w:ascii="Avenir Next LT Pro" w:hAnsi="Avenir Next LT Pro"/>
          <w:b/>
          <w:color w:val="005B9C"/>
          <w:sz w:val="32"/>
        </w:rPr>
        <w:t>Journée de formation professionnelle virtuelle pour les services de garde d’enfants organisée par Peel</w:t>
      </w:r>
    </w:p>
    <w:p w14:paraId="09BAE35C" w14:textId="17E8DD04" w:rsidR="00D10B4A" w:rsidRDefault="00000000" w:rsidP="00D10B4A">
      <w:pPr>
        <w:spacing w:before="240"/>
        <w:rPr>
          <w:rFonts w:ascii="Avenir Next LT Pro" w:hAnsi="Avenir Next LT Pro" w:cs="Arial"/>
        </w:rPr>
      </w:pPr>
      <w:sdt>
        <w:sdtPr>
          <w:rPr>
            <w:rFonts w:ascii="Avenir Next LT Pro" w:hAnsi="Avenir Next LT Pro" w:cs="Arial"/>
            <w:highlight w:val="yellow"/>
          </w:rPr>
          <w:id w:val="1938399387"/>
          <w:placeholder>
            <w:docPart w:val="A35419AAEE3942DC8CFB9476631F3998"/>
          </w:placeholder>
          <w:showingPlcHdr/>
          <w:date>
            <w:dateFormat w:val="dddd, MMMM d, yyyy"/>
            <w:lid w:val="fr-CA"/>
            <w:storeMappedDataAs w:val="dateTime"/>
            <w:calendar w:val="gregorian"/>
          </w:date>
        </w:sdtPr>
        <w:sdtContent>
          <w:r w:rsidR="00271E40">
            <w:rPr>
              <w:rStyle w:val="PlaceholderText"/>
              <w:rFonts w:ascii="Avenir Next LT Pro" w:hAnsi="Avenir Next LT Pro"/>
              <w:highlight w:val="yellow"/>
            </w:rPr>
            <w:t>Cliquez ou tapez pour saisir une date.</w:t>
          </w:r>
        </w:sdtContent>
      </w:sdt>
    </w:p>
    <w:p w14:paraId="59D9A100" w14:textId="10545637" w:rsidR="007315CA" w:rsidRPr="007315CA" w:rsidRDefault="007315CA" w:rsidP="00EA2CD6">
      <w:pPr>
        <w:spacing w:before="240"/>
        <w:rPr>
          <w:rFonts w:ascii="Avenir Next LT Pro" w:hAnsi="Avenir Next LT Pro" w:cs="Arial"/>
        </w:rPr>
      </w:pPr>
      <w:r>
        <w:rPr>
          <w:rFonts w:ascii="Avenir Next LT Pro" w:hAnsi="Avenir Next LT Pro"/>
        </w:rPr>
        <w:t>Chères familles,</w:t>
      </w:r>
    </w:p>
    <w:p w14:paraId="2F6EFD36" w14:textId="47BFCDBF" w:rsidR="00891225" w:rsidRDefault="007E6267" w:rsidP="00891225">
      <w:pPr>
        <w:spacing w:before="240"/>
        <w:rPr>
          <w:rStyle w:val="Strong"/>
          <w:rFonts w:ascii="Avenir Next LT Pro" w:hAnsi="Avenir Next LT Pro"/>
        </w:rPr>
      </w:pPr>
      <w:r>
        <w:rPr>
          <w:rFonts w:ascii="Avenir Next LT Pro" w:hAnsi="Avenir Next LT Pro"/>
        </w:rPr>
        <w:t xml:space="preserve">Nous sommes heureux d’annoncer que la région de Peel organise une journée de formation professionnelle à l’intention de près de 5 000 professionnels de la garde d’enfants de la région. </w:t>
      </w:r>
      <w:r>
        <w:rPr>
          <w:rStyle w:val="Strong"/>
          <w:rFonts w:ascii="Avenir Next LT Pro" w:hAnsi="Avenir Next LT Pro"/>
        </w:rPr>
        <w:t xml:space="preserve">Notre </w:t>
      </w:r>
      <w:sdt>
        <w:sdtPr>
          <w:rPr>
            <w:rStyle w:val="Strong"/>
            <w:rFonts w:ascii="Avenir Next LT Pro" w:hAnsi="Avenir Next LT Pro"/>
          </w:rPr>
          <w:id w:val="-1427026324"/>
          <w:placeholder>
            <w:docPart w:val="67877FD6C0994390A0B0F0CBC161C9AE"/>
          </w:placeholder>
          <w:dropDownList>
            <w:listItem w:value="Choose an item."/>
            <w:listItem w:displayText="centre de garde d’enfants" w:value="centre"/>
            <w:listItem w:displayText="service de garde en milieu familial" w:value="home"/>
          </w:dropDownList>
        </w:sdtPr>
        <w:sdtContent>
          <w:r w:rsidR="004B3EE4">
            <w:rPr>
              <w:rStyle w:val="Strong"/>
              <w:rFonts w:ascii="Avenir Next LT Pro" w:hAnsi="Avenir Next LT Pro"/>
            </w:rPr>
            <w:t>service de garde en milieu familial</w:t>
          </w:r>
        </w:sdtContent>
      </w:sdt>
      <w:r>
        <w:rPr>
          <w:rStyle w:val="Strong"/>
          <w:rFonts w:ascii="Avenir Next LT Pro" w:hAnsi="Avenir Next LT Pro"/>
        </w:rPr>
        <w:t xml:space="preserve"> sera fermé le vendredi 23 octobre 2026. </w:t>
      </w:r>
    </w:p>
    <w:p w14:paraId="78FB7B14" w14:textId="0474E817" w:rsidR="00BB34A6" w:rsidRPr="00F04D1D" w:rsidRDefault="00D96AD0" w:rsidP="00EA2CD6">
      <w:pPr>
        <w:spacing w:before="240"/>
        <w:rPr>
          <w:rFonts w:ascii="Avenir Next LT Pro" w:hAnsi="Avenir Next LT Pro" w:cs="Arial"/>
        </w:rPr>
      </w:pPr>
      <w:r>
        <w:rPr>
          <w:rFonts w:ascii="Avenir Next LT Pro" w:hAnsi="Avenir Next LT Pro"/>
        </w:rPr>
        <w:t xml:space="preserve">Bonne nouvelle! Vous n’aurez pas à payer les frais de garde d’enfants pour cette journée. Les frais de garde d’enfants </w:t>
      </w:r>
      <w:sdt>
        <w:sdtPr>
          <w:rPr>
            <w:rFonts w:ascii="Avenir Next LT Pro" w:hAnsi="Avenir Next LT Pro" w:cs="Arial"/>
          </w:rPr>
          <w:id w:val="-1159299012"/>
          <w:placeholder>
            <w:docPart w:val="DefaultPlaceholder_-1854013438"/>
          </w:placeholder>
          <w:dropDownList>
            <w:listItem w:value="Choose an item."/>
            <w:listItem w:displayText="ne vous seront pas demandés." w:value="not be collected from you."/>
            <w:listItem w:displayText="vous seront remboursés." w:value="be refunded to you."/>
            <w:listItem w:displayText="vous seront crédités." w:value="be credited to you."/>
          </w:dropDownList>
        </w:sdtPr>
        <w:sdtContent>
          <w:r w:rsidR="004B3EE4">
            <w:rPr>
              <w:rFonts w:ascii="Avenir Next LT Pro" w:hAnsi="Avenir Next LT Pro" w:cs="Arial"/>
            </w:rPr>
            <w:t>ne vous seront pas demandés.</w:t>
          </w:r>
        </w:sdtContent>
      </w:sdt>
    </w:p>
    <w:p w14:paraId="5A395E9B" w14:textId="60B92670" w:rsidR="00EA2CD6" w:rsidRDefault="00891225" w:rsidP="00EA2CD6">
      <w:pPr>
        <w:spacing w:before="240"/>
        <w:rPr>
          <w:rFonts w:ascii="Avenir Next LT Pro" w:hAnsi="Avenir Next LT Pro" w:cs="Arial"/>
        </w:rPr>
      </w:pPr>
      <w:r>
        <w:rPr>
          <w:rFonts w:ascii="Avenir Next LT Pro" w:hAnsi="Avenir Next LT Pro"/>
        </w:rPr>
        <w:t>Nos professionnels de la garde d’enfants participeront à cet événement. Cette journée de formation professionnelle a lieu pendant la semaine de la Journée d’appréciation des éducatrices et éducateurs et des travailleuses et travailleurs de la petite enfance. Cette journée vise à reconnaître le bien-être, le développement professionnel et le rôle essentiel des professionnels de la garde d’enfants dans la prestation de programmes de qualité pour que vos enfants apprennent, grandissent et s’épanouissent. Ce sera également une journée importante qui leur permettra d’apprendre et de réfléchir avec leurs pairs sur la façon dont ils peuvent continuer à fournir d’excellents soins aux familles de Peel.</w:t>
      </w:r>
    </w:p>
    <w:p w14:paraId="30924F11" w14:textId="77777777" w:rsidR="00EA2CD6" w:rsidRDefault="007315CA" w:rsidP="00EA2CD6">
      <w:pPr>
        <w:spacing w:before="240"/>
        <w:rPr>
          <w:rFonts w:ascii="Avenir Next LT Pro" w:hAnsi="Avenir Next LT Pro" w:cs="Arial"/>
        </w:rPr>
      </w:pPr>
      <w:r>
        <w:rPr>
          <w:rFonts w:ascii="Avenir Next LT Pro" w:hAnsi="Avenir Next LT Pro"/>
        </w:rPr>
        <w:t>N’hésitez pas à nous faire part de vos questions.</w:t>
      </w:r>
    </w:p>
    <w:p w14:paraId="5056636E" w14:textId="77777777" w:rsidR="00EA2CD6" w:rsidRDefault="007315CA" w:rsidP="00EA2CD6">
      <w:pPr>
        <w:spacing w:before="240"/>
        <w:rPr>
          <w:rFonts w:ascii="Avenir Next LT Pro" w:hAnsi="Avenir Next LT Pro" w:cs="Arial"/>
        </w:rPr>
      </w:pPr>
      <w:r>
        <w:rPr>
          <w:rFonts w:ascii="Avenir Next LT Pro" w:hAnsi="Avenir Next LT Pro"/>
        </w:rPr>
        <w:t>Sincèrement,</w:t>
      </w:r>
    </w:p>
    <w:p w14:paraId="339FC518" w14:textId="14341578" w:rsidR="00432B63" w:rsidRPr="00752CA1" w:rsidRDefault="00000000" w:rsidP="00EA2CD6">
      <w:pPr>
        <w:spacing w:before="240"/>
        <w:rPr>
          <w:rFonts w:ascii="Avenir Next LT Pro" w:hAnsi="Avenir Next LT Pro" w:cs="Arial"/>
        </w:rPr>
      </w:pPr>
      <w:sdt>
        <w:sdtPr>
          <w:rPr>
            <w:rFonts w:ascii="Avenir Next LT Pro" w:hAnsi="Avenir Next LT Pro" w:cs="Arial"/>
            <w:highlight w:val="yellow"/>
          </w:rPr>
          <w:id w:val="-1084524457"/>
          <w:placeholder>
            <w:docPart w:val="DefaultPlaceholder_-1854013440"/>
          </w:placeholder>
          <w:text/>
        </w:sdtPr>
        <w:sdtContent>
          <w:r w:rsidR="00271E40">
            <w:rPr>
              <w:rFonts w:ascii="Avenir Next LT Pro" w:hAnsi="Avenir Next LT Pro"/>
              <w:highlight w:val="yellow"/>
            </w:rPr>
            <w:t>Insérer le nom de l’organisme</w:t>
          </w:r>
        </w:sdtContent>
      </w:sdt>
    </w:p>
    <w:sectPr w:rsidR="00432B63" w:rsidRPr="00752CA1" w:rsidSect="00E6567A">
      <w:headerReference w:type="default" r:id="rId12"/>
      <w:pgSz w:w="12240" w:h="15840"/>
      <w:pgMar w:top="240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6ABF2" w14:textId="77777777" w:rsidR="00E26981" w:rsidRDefault="00E26981" w:rsidP="00E6567A">
      <w:r>
        <w:separator/>
      </w:r>
    </w:p>
  </w:endnote>
  <w:endnote w:type="continuationSeparator" w:id="0">
    <w:p w14:paraId="1357EA3C" w14:textId="77777777" w:rsidR="00E26981" w:rsidRDefault="00E26981" w:rsidP="00E6567A">
      <w:r>
        <w:continuationSeparator/>
      </w:r>
    </w:p>
  </w:endnote>
  <w:endnote w:type="continuationNotice" w:id="1">
    <w:p w14:paraId="56BFA4D8" w14:textId="77777777" w:rsidR="00E26981" w:rsidRDefault="00E26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altName w:val="Cambria"/>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777E6" w14:textId="77777777" w:rsidR="00E26981" w:rsidRDefault="00E26981" w:rsidP="00E6567A">
      <w:r>
        <w:separator/>
      </w:r>
    </w:p>
  </w:footnote>
  <w:footnote w:type="continuationSeparator" w:id="0">
    <w:p w14:paraId="070B0F97" w14:textId="77777777" w:rsidR="00E26981" w:rsidRDefault="00E26981" w:rsidP="00E6567A">
      <w:r>
        <w:continuationSeparator/>
      </w:r>
    </w:p>
  </w:footnote>
  <w:footnote w:type="continuationNotice" w:id="1">
    <w:p w14:paraId="1A22C2CB" w14:textId="77777777" w:rsidR="00E26981" w:rsidRDefault="00E269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E4A9" w14:textId="7E050C0D" w:rsidR="00E6567A" w:rsidRDefault="00B45090">
    <w:pPr>
      <w:pStyle w:val="Header"/>
    </w:pPr>
    <w:r>
      <w:rPr>
        <w:noProof/>
      </w:rPr>
      <w:drawing>
        <wp:inline distT="0" distB="0" distL="0" distR="0" wp14:anchorId="22AC38E6" wp14:editId="440F91DE">
          <wp:extent cx="1390706" cy="328295"/>
          <wp:effectExtent l="0" t="0" r="0" b="0"/>
          <wp:docPr id="4" name="Picture 4" descr="Peel Region logo">
            <a:hlinkClick xmlns:a="http://schemas.openxmlformats.org/drawingml/2006/main" r:id="rId1" tooltip="Region of Peel logo with link to main web 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eel Region logo">
                    <a:hlinkClick r:id="rId1" tooltip="Logo de la région de Peel avec lien vers la page Web principale"/>
                  </pic:cNvPr>
                  <pic:cNvPicPr/>
                </pic:nvPicPr>
                <pic:blipFill rotWithShape="1">
                  <a:blip r:embed="rId2" cstate="print">
                    <a:extLst>
                      <a:ext uri="{28A0092B-C50C-407E-A947-70E740481C1C}">
                        <a14:useLocalDpi xmlns:a14="http://schemas.microsoft.com/office/drawing/2010/main" val="0"/>
                      </a:ext>
                    </a:extLst>
                  </a:blip>
                  <a:srcRect l="-253" r="2183"/>
                  <a:stretch/>
                </pic:blipFill>
                <pic:spPr bwMode="auto">
                  <a:xfrm>
                    <a:off x="0" y="0"/>
                    <a:ext cx="1394472" cy="32918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E6A"/>
    <w:multiLevelType w:val="hybridMultilevel"/>
    <w:tmpl w:val="CD4EA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EC01032"/>
    <w:multiLevelType w:val="hybridMultilevel"/>
    <w:tmpl w:val="23F020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C4F4494"/>
    <w:multiLevelType w:val="hybridMultilevel"/>
    <w:tmpl w:val="EEFE21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81849287">
    <w:abstractNumId w:val="1"/>
  </w:num>
  <w:num w:numId="2" w16cid:durableId="1216357247">
    <w:abstractNumId w:val="0"/>
  </w:num>
  <w:num w:numId="3" w16cid:durableId="238516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7A"/>
    <w:rsid w:val="00011B37"/>
    <w:rsid w:val="000126AF"/>
    <w:rsid w:val="00043717"/>
    <w:rsid w:val="00044346"/>
    <w:rsid w:val="0005485B"/>
    <w:rsid w:val="00080C8C"/>
    <w:rsid w:val="000A6126"/>
    <w:rsid w:val="000B797F"/>
    <w:rsid w:val="000B7D56"/>
    <w:rsid w:val="000C2D88"/>
    <w:rsid w:val="000C3303"/>
    <w:rsid w:val="000D58CD"/>
    <w:rsid w:val="000E161C"/>
    <w:rsid w:val="000F589F"/>
    <w:rsid w:val="000F66F8"/>
    <w:rsid w:val="00102118"/>
    <w:rsid w:val="00135DDF"/>
    <w:rsid w:val="00142F9A"/>
    <w:rsid w:val="00145F0B"/>
    <w:rsid w:val="001472CE"/>
    <w:rsid w:val="00152A5F"/>
    <w:rsid w:val="00153864"/>
    <w:rsid w:val="00186BA7"/>
    <w:rsid w:val="00187F1A"/>
    <w:rsid w:val="00195689"/>
    <w:rsid w:val="001B006F"/>
    <w:rsid w:val="001C3C73"/>
    <w:rsid w:val="00227897"/>
    <w:rsid w:val="00244187"/>
    <w:rsid w:val="00253937"/>
    <w:rsid w:val="00271E40"/>
    <w:rsid w:val="00272A5E"/>
    <w:rsid w:val="00280369"/>
    <w:rsid w:val="00291E10"/>
    <w:rsid w:val="002C104F"/>
    <w:rsid w:val="002F4A59"/>
    <w:rsid w:val="00306B37"/>
    <w:rsid w:val="00331CBF"/>
    <w:rsid w:val="0035547A"/>
    <w:rsid w:val="00363CE7"/>
    <w:rsid w:val="003B42DB"/>
    <w:rsid w:val="003C4907"/>
    <w:rsid w:val="003E010B"/>
    <w:rsid w:val="003F6C1D"/>
    <w:rsid w:val="004002D7"/>
    <w:rsid w:val="00410923"/>
    <w:rsid w:val="00414214"/>
    <w:rsid w:val="00432B63"/>
    <w:rsid w:val="00433FC2"/>
    <w:rsid w:val="00444E74"/>
    <w:rsid w:val="0046767C"/>
    <w:rsid w:val="00471822"/>
    <w:rsid w:val="004818E3"/>
    <w:rsid w:val="004A13B2"/>
    <w:rsid w:val="004B3EE4"/>
    <w:rsid w:val="004E27EF"/>
    <w:rsid w:val="004F338A"/>
    <w:rsid w:val="005011F0"/>
    <w:rsid w:val="00502670"/>
    <w:rsid w:val="00504130"/>
    <w:rsid w:val="0050667F"/>
    <w:rsid w:val="00521DE9"/>
    <w:rsid w:val="005270A6"/>
    <w:rsid w:val="00560C9F"/>
    <w:rsid w:val="0059161E"/>
    <w:rsid w:val="005B120B"/>
    <w:rsid w:val="005B3C14"/>
    <w:rsid w:val="005F1486"/>
    <w:rsid w:val="005F5B56"/>
    <w:rsid w:val="0060761A"/>
    <w:rsid w:val="00613E18"/>
    <w:rsid w:val="006243BF"/>
    <w:rsid w:val="00641F4E"/>
    <w:rsid w:val="00685875"/>
    <w:rsid w:val="00692C6D"/>
    <w:rsid w:val="006D2758"/>
    <w:rsid w:val="006F499E"/>
    <w:rsid w:val="007315CA"/>
    <w:rsid w:val="00752CA1"/>
    <w:rsid w:val="007624CA"/>
    <w:rsid w:val="007644D6"/>
    <w:rsid w:val="00767C14"/>
    <w:rsid w:val="007A7254"/>
    <w:rsid w:val="007E6267"/>
    <w:rsid w:val="00821908"/>
    <w:rsid w:val="0084204C"/>
    <w:rsid w:val="00842440"/>
    <w:rsid w:val="008427AA"/>
    <w:rsid w:val="008462F2"/>
    <w:rsid w:val="00872203"/>
    <w:rsid w:val="0088728E"/>
    <w:rsid w:val="00891225"/>
    <w:rsid w:val="008A409C"/>
    <w:rsid w:val="008C4FD1"/>
    <w:rsid w:val="008D6D30"/>
    <w:rsid w:val="008E704E"/>
    <w:rsid w:val="008F09FB"/>
    <w:rsid w:val="008F0C2A"/>
    <w:rsid w:val="00921B86"/>
    <w:rsid w:val="009A2992"/>
    <w:rsid w:val="009A4320"/>
    <w:rsid w:val="009A6F10"/>
    <w:rsid w:val="009B2198"/>
    <w:rsid w:val="009B4505"/>
    <w:rsid w:val="009D39C0"/>
    <w:rsid w:val="009E5492"/>
    <w:rsid w:val="009F4EC9"/>
    <w:rsid w:val="00A04D8C"/>
    <w:rsid w:val="00A07AFB"/>
    <w:rsid w:val="00A12366"/>
    <w:rsid w:val="00A1712E"/>
    <w:rsid w:val="00A24A41"/>
    <w:rsid w:val="00A26833"/>
    <w:rsid w:val="00A35C79"/>
    <w:rsid w:val="00A76F77"/>
    <w:rsid w:val="00A843F3"/>
    <w:rsid w:val="00A90A49"/>
    <w:rsid w:val="00AE4670"/>
    <w:rsid w:val="00AE62BD"/>
    <w:rsid w:val="00AE7C14"/>
    <w:rsid w:val="00B052E2"/>
    <w:rsid w:val="00B135FA"/>
    <w:rsid w:val="00B41BA3"/>
    <w:rsid w:val="00B45090"/>
    <w:rsid w:val="00B53967"/>
    <w:rsid w:val="00B5777D"/>
    <w:rsid w:val="00B747C5"/>
    <w:rsid w:val="00B8602D"/>
    <w:rsid w:val="00BB34A6"/>
    <w:rsid w:val="00BB49CC"/>
    <w:rsid w:val="00BC4A8B"/>
    <w:rsid w:val="00BC70A6"/>
    <w:rsid w:val="00BD69B6"/>
    <w:rsid w:val="00C25FDD"/>
    <w:rsid w:val="00C327C3"/>
    <w:rsid w:val="00C431C7"/>
    <w:rsid w:val="00C566A0"/>
    <w:rsid w:val="00C73219"/>
    <w:rsid w:val="00C84A25"/>
    <w:rsid w:val="00C92BD1"/>
    <w:rsid w:val="00CB10FE"/>
    <w:rsid w:val="00CB6A08"/>
    <w:rsid w:val="00CC72E4"/>
    <w:rsid w:val="00CD638E"/>
    <w:rsid w:val="00D0425B"/>
    <w:rsid w:val="00D10B4A"/>
    <w:rsid w:val="00D11D20"/>
    <w:rsid w:val="00D132C4"/>
    <w:rsid w:val="00D23895"/>
    <w:rsid w:val="00D36BA8"/>
    <w:rsid w:val="00D40CA0"/>
    <w:rsid w:val="00D8163F"/>
    <w:rsid w:val="00D96AD0"/>
    <w:rsid w:val="00DC2DF8"/>
    <w:rsid w:val="00DC4F5A"/>
    <w:rsid w:val="00DF03E3"/>
    <w:rsid w:val="00DF680E"/>
    <w:rsid w:val="00DF7EA9"/>
    <w:rsid w:val="00E12118"/>
    <w:rsid w:val="00E15141"/>
    <w:rsid w:val="00E16DF3"/>
    <w:rsid w:val="00E26981"/>
    <w:rsid w:val="00E42743"/>
    <w:rsid w:val="00E6567A"/>
    <w:rsid w:val="00E75D4E"/>
    <w:rsid w:val="00E86833"/>
    <w:rsid w:val="00EA2CD6"/>
    <w:rsid w:val="00EB355A"/>
    <w:rsid w:val="00EB70AE"/>
    <w:rsid w:val="00EC0CA3"/>
    <w:rsid w:val="00ED494B"/>
    <w:rsid w:val="00EE4CA2"/>
    <w:rsid w:val="00F02C92"/>
    <w:rsid w:val="00F04D1D"/>
    <w:rsid w:val="00F053BA"/>
    <w:rsid w:val="00F11978"/>
    <w:rsid w:val="00F1550D"/>
    <w:rsid w:val="00F16EF7"/>
    <w:rsid w:val="00F314EA"/>
    <w:rsid w:val="00F819F8"/>
    <w:rsid w:val="00F85690"/>
    <w:rsid w:val="00F91103"/>
    <w:rsid w:val="00F940CD"/>
    <w:rsid w:val="00FC3FD5"/>
    <w:rsid w:val="00FD1683"/>
    <w:rsid w:val="00FD6C9B"/>
    <w:rsid w:val="00FE1F23"/>
    <w:rsid w:val="02D38343"/>
    <w:rsid w:val="040EFD34"/>
    <w:rsid w:val="0C756BA4"/>
    <w:rsid w:val="0D3395C4"/>
    <w:rsid w:val="13AF8122"/>
    <w:rsid w:val="15462B35"/>
    <w:rsid w:val="2C3DEF89"/>
    <w:rsid w:val="40CA67F7"/>
    <w:rsid w:val="452198DD"/>
    <w:rsid w:val="4574B41A"/>
    <w:rsid w:val="5B3FCDE8"/>
    <w:rsid w:val="690BBEC9"/>
    <w:rsid w:val="6E6B5B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5E6A8"/>
  <w15:chartTrackingRefBased/>
  <w15:docId w15:val="{94A8606B-524B-4DE4-9FBC-1D34325B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BA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67A"/>
    <w:pPr>
      <w:tabs>
        <w:tab w:val="center" w:pos="4680"/>
        <w:tab w:val="right" w:pos="9360"/>
      </w:tabs>
    </w:pPr>
  </w:style>
  <w:style w:type="character" w:customStyle="1" w:styleId="HeaderChar">
    <w:name w:val="Header Char"/>
    <w:basedOn w:val="DefaultParagraphFont"/>
    <w:link w:val="Header"/>
    <w:uiPriority w:val="99"/>
    <w:rsid w:val="00E6567A"/>
    <w:rPr>
      <w:rFonts w:eastAsiaTheme="minorEastAsia"/>
      <w:sz w:val="24"/>
      <w:szCs w:val="24"/>
      <w:lang w:val="fr-CA"/>
    </w:rPr>
  </w:style>
  <w:style w:type="paragraph" w:styleId="Footer">
    <w:name w:val="footer"/>
    <w:basedOn w:val="Normal"/>
    <w:link w:val="FooterChar"/>
    <w:uiPriority w:val="99"/>
    <w:unhideWhenUsed/>
    <w:rsid w:val="00E6567A"/>
    <w:pPr>
      <w:tabs>
        <w:tab w:val="center" w:pos="4680"/>
        <w:tab w:val="right" w:pos="9360"/>
      </w:tabs>
    </w:pPr>
  </w:style>
  <w:style w:type="character" w:customStyle="1" w:styleId="FooterChar">
    <w:name w:val="Footer Char"/>
    <w:basedOn w:val="DefaultParagraphFont"/>
    <w:link w:val="Footer"/>
    <w:uiPriority w:val="99"/>
    <w:rsid w:val="00E6567A"/>
    <w:rPr>
      <w:rFonts w:eastAsiaTheme="minorEastAsia"/>
      <w:sz w:val="24"/>
      <w:szCs w:val="24"/>
      <w:lang w:val="fr-CA"/>
    </w:rPr>
  </w:style>
  <w:style w:type="paragraph" w:styleId="ListParagraph">
    <w:name w:val="List Paragraph"/>
    <w:basedOn w:val="Normal"/>
    <w:uiPriority w:val="34"/>
    <w:qFormat/>
    <w:rsid w:val="00D36BA8"/>
    <w:pPr>
      <w:ind w:left="720"/>
      <w:contextualSpacing/>
    </w:pPr>
  </w:style>
  <w:style w:type="paragraph" w:styleId="Revision">
    <w:name w:val="Revision"/>
    <w:hidden/>
    <w:uiPriority w:val="99"/>
    <w:semiHidden/>
    <w:rsid w:val="00A90A49"/>
    <w:pPr>
      <w:spacing w:after="0" w:line="240" w:lineRule="auto"/>
    </w:pPr>
    <w:rPr>
      <w:rFonts w:eastAsiaTheme="minorEastAsia"/>
      <w:sz w:val="24"/>
      <w:szCs w:val="24"/>
    </w:rPr>
  </w:style>
  <w:style w:type="character" w:styleId="Strong">
    <w:name w:val="Strong"/>
    <w:basedOn w:val="DefaultParagraphFont"/>
    <w:uiPriority w:val="22"/>
    <w:qFormat/>
    <w:rsid w:val="00C73219"/>
    <w:rPr>
      <w:b/>
      <w:bCs/>
    </w:rPr>
  </w:style>
  <w:style w:type="character" w:styleId="PlaceholderText">
    <w:name w:val="Placeholder Text"/>
    <w:basedOn w:val="DefaultParagraphFont"/>
    <w:uiPriority w:val="99"/>
    <w:semiHidden/>
    <w:rsid w:val="00685875"/>
    <w:rPr>
      <w:color w:val="666666"/>
    </w:rPr>
  </w:style>
  <w:style w:type="character" w:styleId="CommentReference">
    <w:name w:val="annotation reference"/>
    <w:basedOn w:val="DefaultParagraphFont"/>
    <w:uiPriority w:val="99"/>
    <w:semiHidden/>
    <w:unhideWhenUsed/>
    <w:rsid w:val="00F02C92"/>
    <w:rPr>
      <w:sz w:val="16"/>
      <w:szCs w:val="16"/>
    </w:rPr>
  </w:style>
  <w:style w:type="paragraph" w:styleId="CommentText">
    <w:name w:val="annotation text"/>
    <w:basedOn w:val="Normal"/>
    <w:link w:val="CommentTextChar"/>
    <w:uiPriority w:val="99"/>
    <w:unhideWhenUsed/>
    <w:rsid w:val="00F02C92"/>
    <w:rPr>
      <w:sz w:val="20"/>
      <w:szCs w:val="20"/>
    </w:rPr>
  </w:style>
  <w:style w:type="character" w:customStyle="1" w:styleId="CommentTextChar">
    <w:name w:val="Comment Text Char"/>
    <w:basedOn w:val="DefaultParagraphFont"/>
    <w:link w:val="CommentText"/>
    <w:uiPriority w:val="99"/>
    <w:rsid w:val="00F02C92"/>
    <w:rPr>
      <w:rFonts w:eastAsiaTheme="minorEastAsia"/>
      <w:sz w:val="20"/>
      <w:szCs w:val="20"/>
      <w:lang w:val="fr-CA"/>
    </w:rPr>
  </w:style>
  <w:style w:type="paragraph" w:styleId="CommentSubject">
    <w:name w:val="annotation subject"/>
    <w:basedOn w:val="CommentText"/>
    <w:next w:val="CommentText"/>
    <w:link w:val="CommentSubjectChar"/>
    <w:uiPriority w:val="99"/>
    <w:semiHidden/>
    <w:unhideWhenUsed/>
    <w:rsid w:val="00F02C92"/>
    <w:rPr>
      <w:b/>
      <w:bCs/>
    </w:rPr>
  </w:style>
  <w:style w:type="character" w:customStyle="1" w:styleId="CommentSubjectChar">
    <w:name w:val="Comment Subject Char"/>
    <w:basedOn w:val="CommentTextChar"/>
    <w:link w:val="CommentSubject"/>
    <w:uiPriority w:val="99"/>
    <w:semiHidden/>
    <w:rsid w:val="00F02C92"/>
    <w:rPr>
      <w:rFonts w:eastAsiaTheme="minorEastAsia"/>
      <w:b/>
      <w:bCs/>
      <w:sz w:val="20"/>
      <w:szCs w:val="20"/>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peelregion.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B95C68B-E1CF-429C-81AA-B54DC29871C9}"/>
      </w:docPartPr>
      <w:docPartBody>
        <w:p w:rsidR="00A12C82" w:rsidRDefault="00A16219">
          <w:r w:rsidRPr="00E2337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6844F71-D095-4601-86B4-4082AFC096C0}"/>
      </w:docPartPr>
      <w:docPartBody>
        <w:p w:rsidR="00A12C82" w:rsidRDefault="00A16219">
          <w:r w:rsidRPr="00E23373">
            <w:rPr>
              <w:rStyle w:val="PlaceholderText"/>
            </w:rPr>
            <w:t>Choose an item.</w:t>
          </w:r>
        </w:p>
      </w:docPartBody>
    </w:docPart>
    <w:docPart>
      <w:docPartPr>
        <w:name w:val="A35419AAEE3942DC8CFB9476631F3998"/>
        <w:category>
          <w:name w:val="General"/>
          <w:gallery w:val="placeholder"/>
        </w:category>
        <w:types>
          <w:type w:val="bbPlcHdr"/>
        </w:types>
        <w:behaviors>
          <w:behavior w:val="content"/>
        </w:behaviors>
        <w:guid w:val="{20ED836E-98C7-4A5C-9F57-254639945ACF}"/>
      </w:docPartPr>
      <w:docPartBody>
        <w:p w:rsidR="00A12C82" w:rsidRDefault="00A16219" w:rsidP="00A16219">
          <w:pPr>
            <w:pStyle w:val="A35419AAEE3942DC8CFB9476631F3998"/>
          </w:pPr>
          <w:r w:rsidRPr="00C431C7">
            <w:rPr>
              <w:rStyle w:val="PlaceholderText"/>
              <w:rFonts w:ascii="Avenir Next LT Pro" w:hAnsi="Avenir Next LT Pro"/>
              <w:lang w:val="en-CA"/>
            </w:rPr>
            <w:t>Click or tap to enter a date.</w:t>
          </w:r>
        </w:p>
      </w:docPartBody>
    </w:docPart>
    <w:docPart>
      <w:docPartPr>
        <w:name w:val="67877FD6C0994390A0B0F0CBC161C9AE"/>
        <w:category>
          <w:name w:val="General"/>
          <w:gallery w:val="placeholder"/>
        </w:category>
        <w:types>
          <w:type w:val="bbPlcHdr"/>
        </w:types>
        <w:behaviors>
          <w:behavior w:val="content"/>
        </w:behaviors>
        <w:guid w:val="{B0D25F2B-CBE3-464C-8F4E-4B3BBA6A05D5}"/>
      </w:docPartPr>
      <w:docPartBody>
        <w:p w:rsidR="00A12C82" w:rsidRDefault="00A16219" w:rsidP="00A16219">
          <w:pPr>
            <w:pStyle w:val="67877FD6C0994390A0B0F0CBC161C9AE"/>
          </w:pPr>
          <w:r w:rsidRPr="00E23373">
            <w:rPr>
              <w:rStyle w:val="PlaceholderText"/>
              <w:lang w:val="en-C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altName w:val="Cambria"/>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19"/>
    <w:rsid w:val="00227897"/>
    <w:rsid w:val="002A3916"/>
    <w:rsid w:val="002E2DE0"/>
    <w:rsid w:val="002F5264"/>
    <w:rsid w:val="0060761A"/>
    <w:rsid w:val="006F499E"/>
    <w:rsid w:val="007C7126"/>
    <w:rsid w:val="00A12C82"/>
    <w:rsid w:val="00A16219"/>
    <w:rsid w:val="00AB3B35"/>
    <w:rsid w:val="00ED494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6219"/>
    <w:rPr>
      <w:color w:val="666666"/>
    </w:rPr>
  </w:style>
  <w:style w:type="paragraph" w:customStyle="1" w:styleId="A35419AAEE3942DC8CFB9476631F3998">
    <w:name w:val="A35419AAEE3942DC8CFB9476631F3998"/>
    <w:rsid w:val="00A16219"/>
    <w:pPr>
      <w:spacing w:after="0" w:line="240" w:lineRule="auto"/>
    </w:pPr>
    <w:rPr>
      <w:kern w:val="0"/>
      <w:lang w:val="en-US" w:eastAsia="en-US"/>
      <w14:ligatures w14:val="none"/>
    </w:rPr>
  </w:style>
  <w:style w:type="paragraph" w:customStyle="1" w:styleId="67877FD6C0994390A0B0F0CBC161C9AE">
    <w:name w:val="67877FD6C0994390A0B0F0CBC161C9AE"/>
    <w:rsid w:val="00A16219"/>
    <w:pPr>
      <w:spacing w:after="0" w:line="240" w:lineRule="auto"/>
    </w:pPr>
    <w:rPr>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09ce8ea77e04d5b937fa0a29b257c75 xmlns="5ed90bdd-5538-4064-b5d4-9801e4114684">
      <Terms xmlns="http://schemas.microsoft.com/office/infopath/2007/PartnerControls"/>
    </i09ce8ea77e04d5b937fa0a29b257c75>
    <TaxCatchAll xmlns="5ed90bdd-5538-4064-b5d4-9801e4114684">
      <Value>3</Value>
      <Value>2</Value>
      <Value>1</Value>
    </TaxCatchAll>
    <i7c7954a6da6485baed72bf62adc9a98 xmlns="5ed90bdd-5538-4064-b5d4-9801e4114684">
      <Terms xmlns="http://schemas.microsoft.com/office/infopath/2007/PartnerControls"/>
    </i7c7954a6da6485baed72bf62adc9a98>
    <b84c496a5d0b4e848eae240e679f45e7 xmlns="5ed90bdd-5538-4064-b5d4-9801e4114684">
      <Terms xmlns="http://schemas.microsoft.com/office/infopath/2007/PartnerControls">
        <TermInfo xmlns="http://schemas.microsoft.com/office/infopath/2007/PartnerControls">
          <TermName xmlns="http://schemas.microsoft.com/office/infopath/2007/PartnerControls">Human Services</TermName>
          <TermId xmlns="http://schemas.microsoft.com/office/infopath/2007/PartnerControls">118fdf37-3eb0-4f3d-9794-08c6dc12769c</TermId>
        </TermInfo>
      </Terms>
    </b84c496a5d0b4e848eae240e679f45e7>
    <oaba50052a024fb29595ecca5fbbaa4e xmlns="5ed90bdd-5538-4064-b5d4-9801e4114684">
      <Terms xmlns="http://schemas.microsoft.com/office/infopath/2007/PartnerControls">
        <TermInfo xmlns="http://schemas.microsoft.com/office/infopath/2007/PartnerControls">
          <TermName xmlns="http://schemas.microsoft.com/office/infopath/2007/PartnerControls">Early Years and Child Care Services</TermName>
          <TermId xmlns="http://schemas.microsoft.com/office/infopath/2007/PartnerControls">ce06aa10-9999-42e6-922f-4e4b46a41053</TermId>
        </TermInfo>
      </Terms>
    </oaba50052a024fb29595ecca5fbbaa4e>
    <SIZADate xmlns="5ed90bdd-5538-4064-b5d4-9801e4114684" xsi:nil="true"/>
    <leed0c44d2ac42d791805961a1e6b6e0 xmlns="5ed90bdd-5538-4064-b5d4-9801e4114684">
      <Terms xmlns="http://schemas.microsoft.com/office/infopath/2007/PartnerControls"/>
    </leed0c44d2ac42d791805961a1e6b6e0>
    <if2ef2b6bf4346d0a9a60e9784f95a0d xmlns="5ed90bdd-5538-4064-b5d4-9801e4114684">
      <Terms xmlns="http://schemas.microsoft.com/office/infopath/2007/PartnerControls"/>
    </if2ef2b6bf4346d0a9a60e9784f95a0d>
    <d4d6d7f2852d41a09afacf0336fedee9 xmlns="5ed90bdd-5538-4064-b5d4-9801e4114684">
      <Terms xmlns="http://schemas.microsoft.com/office/infopath/2007/PartnerControls">
        <TermInfo xmlns="http://schemas.microsoft.com/office/infopath/2007/PartnerControls">
          <TermName xmlns="http://schemas.microsoft.com/office/infopath/2007/PartnerControls">Early Years Partnerships</TermName>
          <TermId xmlns="http://schemas.microsoft.com/office/infopath/2007/PartnerControls">cf4041f3-fb9a-4609-ad53-0ee903a08c07</TermId>
        </TermInfo>
      </Terms>
    </d4d6d7f2852d41a09afacf0336fedee9>
    <c816cc0c51d043a4907164997a81cf13 xmlns="5ed90bdd-5538-4064-b5d4-9801e4114684">
      <Terms xmlns="http://schemas.microsoft.com/office/infopath/2007/PartnerControls"/>
    </c816cc0c51d043a4907164997a81cf13>
    <SIZAAuthor xmlns="5ed90bdd-5538-4064-b5d4-9801e4114684">
      <UserInfo>
        <DisplayName/>
        <AccountId xsi:nil="true"/>
        <AccountType/>
      </UserInfo>
    </SIZAAuthor>
    <SIZASubject xmlns="5ed90bdd-5538-4064-b5d4-9801e4114684" xsi:nil="true"/>
    <SIZARecordsEventDate xmlns="5ed90bdd-5538-4064-b5d4-9801e4114684" xsi:nil="true"/>
    <_dlc_DocId xmlns="5ed90bdd-5538-4064-b5d4-9801e4114684">JTWW436JHE7S-240863367-5514</_dlc_DocId>
    <_dlc_DocIdUrl xmlns="5ed90bdd-5538-4064-b5d4-9801e4114684">
      <Url>https://peelregionca.sharepoint.com/teams/S68/_layouts/15/DocIdRedir.aspx?ID=JTWW436JHE7S-240863367-5514</Url>
      <Description>JTWW436JHE7S-240863367-5514</Description>
    </_dlc_DocIdUrl>
    <lcf76f155ced4ddcb4097134ff3c332f xmlns="f7220a84-4fb8-4b8a-b6f1-2d0559cd1383">
      <Terms xmlns="http://schemas.microsoft.com/office/infopath/2007/PartnerControls"/>
    </lcf76f155ced4ddcb4097134ff3c332f>
    <Order0 xmlns="f7220a84-4fb8-4b8a-b6f1-2d0559cd138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ROP Word" ma:contentTypeID="0x0101006450AF52053E4366878046AAF3AB30AB00421EAFEE7DA0444F8F94C3E8A9142D2C" ma:contentTypeVersion="33" ma:contentTypeDescription="Basis of all company Word documents." ma:contentTypeScope="" ma:versionID="906d2772911694fddf7f36900339e0c8">
  <xsd:schema xmlns:xsd="http://www.w3.org/2001/XMLSchema" xmlns:xs="http://www.w3.org/2001/XMLSchema" xmlns:p="http://schemas.microsoft.com/office/2006/metadata/properties" xmlns:ns2="5ed90bdd-5538-4064-b5d4-9801e4114684" xmlns:ns3="f7220a84-4fb8-4b8a-b6f1-2d0559cd1383" targetNamespace="http://schemas.microsoft.com/office/2006/metadata/properties" ma:root="true" ma:fieldsID="00d46e6c22588a20b6a44bfdded97d1d" ns2:_="" ns3:_="">
    <xsd:import namespace="5ed90bdd-5538-4064-b5d4-9801e4114684"/>
    <xsd:import namespace="f7220a84-4fb8-4b8a-b6f1-2d0559cd1383"/>
    <xsd:element name="properties">
      <xsd:complexType>
        <xsd:sequence>
          <xsd:element name="documentManagement">
            <xsd:complexType>
              <xsd:all>
                <xsd:element ref="ns2:_dlc_DocId" minOccurs="0"/>
                <xsd:element ref="ns2:_dlc_DocIdUrl" minOccurs="0"/>
                <xsd:element ref="ns2:_dlc_DocIdPersistId" minOccurs="0"/>
                <xsd:element ref="ns2:b84c496a5d0b4e848eae240e679f45e7" minOccurs="0"/>
                <xsd:element ref="ns2:TaxCatchAll" minOccurs="0"/>
                <xsd:element ref="ns2:TaxCatchAllLabel" minOccurs="0"/>
                <xsd:element ref="ns2:oaba50052a024fb29595ecca5fbbaa4e" minOccurs="0"/>
                <xsd:element ref="ns2:d4d6d7f2852d41a09afacf0336fedee9" minOccurs="0"/>
                <xsd:element ref="ns2:if2ef2b6bf4346d0a9a60e9784f95a0d" minOccurs="0"/>
                <xsd:element ref="ns2:i7c7954a6da6485baed72bf62adc9a98" minOccurs="0"/>
                <xsd:element ref="ns2:i09ce8ea77e04d5b937fa0a29b257c75" minOccurs="0"/>
                <xsd:element ref="ns2:SIZADate" minOccurs="0"/>
                <xsd:element ref="ns2:SIZASubject" minOccurs="0"/>
                <xsd:element ref="ns2:SIZAAuthor" minOccurs="0"/>
                <xsd:element ref="ns2:c816cc0c51d043a4907164997a81cf13" minOccurs="0"/>
                <xsd:element ref="ns2:leed0c44d2ac42d791805961a1e6b6e0" minOccurs="0"/>
                <xsd:element ref="ns2:SIZARecordsEventDate"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90bdd-5538-4064-b5d4-9801e411468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84c496a5d0b4e848eae240e679f45e7" ma:index="11" nillable="true" ma:taxonomy="true" ma:internalName="b84c496a5d0b4e848eae240e679f45e7" ma:taxonomyFieldName="SIZADepartment" ma:displayName="Department" ma:default="1;#Human Services|118fdf37-3eb0-4f3d-9794-08c6dc12769c" ma:fieldId="{b84c496a-5d0b-4e84-8eae-240e679f45e7}" ma:sspId="fa93b17b-eca5-4df2-9431-61ba77a6f1f7" ma:termSetId="60320ae7-a7b2-4969-932f-f2bb791727f2"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1327eda9-2a2b-434d-b087-8bf561d394c5}" ma:internalName="TaxCatchAll" ma:showField="CatchAllData" ma:web="5ed90bdd-5538-4064-b5d4-9801e411468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1327eda9-2a2b-434d-b087-8bf561d394c5}" ma:internalName="TaxCatchAllLabel" ma:readOnly="true" ma:showField="CatchAllDataLabel" ma:web="5ed90bdd-5538-4064-b5d4-9801e4114684">
      <xsd:complexType>
        <xsd:complexContent>
          <xsd:extension base="dms:MultiChoiceLookup">
            <xsd:sequence>
              <xsd:element name="Value" type="dms:Lookup" maxOccurs="unbounded" minOccurs="0" nillable="true"/>
            </xsd:sequence>
          </xsd:extension>
        </xsd:complexContent>
      </xsd:complexType>
    </xsd:element>
    <xsd:element name="oaba50052a024fb29595ecca5fbbaa4e" ma:index="15" nillable="true" ma:taxonomy="true" ma:internalName="oaba50052a024fb29595ecca5fbbaa4e" ma:taxonomyFieldName="SIZADivision" ma:displayName="Division" ma:default="2;#Early Years and Child Care Services|ce06aa10-9999-42e6-922f-4e4b46a41053" ma:fieldId="{8aba5005-2a02-4fb2-9595-ecca5fbbaa4e}" ma:sspId="fa93b17b-eca5-4df2-9431-61ba77a6f1f7" ma:termSetId="b837b880-3aa0-41f7-886b-2a1389d416d0" ma:anchorId="00000000-0000-0000-0000-000000000000" ma:open="false" ma:isKeyword="false">
      <xsd:complexType>
        <xsd:sequence>
          <xsd:element ref="pc:Terms" minOccurs="0" maxOccurs="1"/>
        </xsd:sequence>
      </xsd:complexType>
    </xsd:element>
    <xsd:element name="d4d6d7f2852d41a09afacf0336fedee9" ma:index="17" nillable="true" ma:taxonomy="true" ma:internalName="d4d6d7f2852d41a09afacf0336fedee9" ma:taxonomyFieldName="SIZASection" ma:displayName="Section" ma:default="3;#Early Years Partnerships|cf4041f3-fb9a-4609-ad53-0ee903a08c07" ma:fieldId="{d4d6d7f2-852d-41a0-9afa-cf0336fedee9}" ma:sspId="fa93b17b-eca5-4df2-9431-61ba77a6f1f7" ma:termSetId="11c1e720-e982-466a-aacd-09d4c23fdbc0" ma:anchorId="00000000-0000-0000-0000-000000000000" ma:open="false" ma:isKeyword="false">
      <xsd:complexType>
        <xsd:sequence>
          <xsd:element ref="pc:Terms" minOccurs="0" maxOccurs="1"/>
        </xsd:sequence>
      </xsd:complexType>
    </xsd:element>
    <xsd:element name="if2ef2b6bf4346d0a9a60e9784f95a0d" ma:index="19" nillable="true" ma:taxonomy="true" ma:internalName="if2ef2b6bf4346d0a9a60e9784f95a0d" ma:taxonomyFieldName="SIZAService" ma:displayName="Service" ma:readOnly="false" ma:fieldId="{2f2ef2b6-bf43-46d0-a9a6-0e9784f95a0d}" ma:sspId="fa93b17b-eca5-4df2-9431-61ba77a6f1f7" ma:termSetId="b77d1e8a-5db7-483c-9b23-740035cc05a6" ma:anchorId="00000000-0000-0000-0000-000000000000" ma:open="false" ma:isKeyword="false">
      <xsd:complexType>
        <xsd:sequence>
          <xsd:element ref="pc:Terms" minOccurs="0" maxOccurs="1"/>
        </xsd:sequence>
      </xsd:complexType>
    </xsd:element>
    <xsd:element name="i7c7954a6da6485baed72bf62adc9a98" ma:index="21" nillable="true" ma:taxonomy="true" ma:internalName="i7c7954a6da6485baed72bf62adc9a98" ma:taxonomyFieldName="SIZADocumentType" ma:displayName="Document Type" ma:readOnly="false" ma:fieldId="{27c7954a-6da6-485b-aed7-2bf62adc9a98}" ma:sspId="fa93b17b-eca5-4df2-9431-61ba77a6f1f7" ma:termSetId="a30e0fc5-ef8a-411d-ac18-85e301421e76" ma:anchorId="00000000-0000-0000-0000-000000000000" ma:open="false" ma:isKeyword="false">
      <xsd:complexType>
        <xsd:sequence>
          <xsd:element ref="pc:Terms" minOccurs="0" maxOccurs="1"/>
        </xsd:sequence>
      </xsd:complexType>
    </xsd:element>
    <xsd:element name="i09ce8ea77e04d5b937fa0a29b257c75" ma:index="23" nillable="true" ma:taxonomy="true" ma:internalName="i09ce8ea77e04d5b937fa0a29b257c75" ma:taxonomyFieldName="SIZADocumentSubType" ma:displayName="Document SubType" ma:readOnly="false" ma:fieldId="{209ce8ea-77e0-4d5b-937f-a0a29b257c75}" ma:sspId="fa93b17b-eca5-4df2-9431-61ba77a6f1f7" ma:termSetId="9ba2e993-e3a4-40d4-af48-5ac0b9f0db0c" ma:anchorId="00000000-0000-0000-0000-000000000000" ma:open="false" ma:isKeyword="false">
      <xsd:complexType>
        <xsd:sequence>
          <xsd:element ref="pc:Terms" minOccurs="0" maxOccurs="1"/>
        </xsd:sequence>
      </xsd:complexType>
    </xsd:element>
    <xsd:element name="SIZADate" ma:index="25" nillable="true" ma:displayName="Date" ma:description="The date of the document." ma:internalName="SIZADate" ma:readOnly="false">
      <xsd:simpleType>
        <xsd:restriction base="dms:DateTime"/>
      </xsd:simpleType>
    </xsd:element>
    <xsd:element name="SIZASubject" ma:index="26" nillable="true" ma:displayName="Subject" ma:description="The subject of the document." ma:internalName="SIZASubject" ma:readOnly="false">
      <xsd:simpleType>
        <xsd:restriction base="dms:Text"/>
      </xsd:simpleType>
    </xsd:element>
    <xsd:element name="SIZAAuthor" ma:index="27" nillable="true" ma:displayName="Author" ma:description="The author of the document." ma:internalName="SIZA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816cc0c51d043a4907164997a81cf13" ma:index="28" nillable="true" ma:taxonomy="true" ma:internalName="c816cc0c51d043a4907164997a81cf13" ma:taxonomyFieldName="SIZAKeywords" ma:displayName="Additional Tags" ma:readOnly="false" ma:fieldId="{c816cc0c-51d0-43a4-9071-64997a81cf13}" ma:sspId="fa93b17b-eca5-4df2-9431-61ba77a6f1f7" ma:termSetId="c9229c1c-9cd4-4e27-a7aa-176e35bc250b" ma:anchorId="00000000-0000-0000-0000-000000000000" ma:open="false" ma:isKeyword="false">
      <xsd:complexType>
        <xsd:sequence>
          <xsd:element ref="pc:Terms" minOccurs="0" maxOccurs="1"/>
        </xsd:sequence>
      </xsd:complexType>
    </xsd:element>
    <xsd:element name="leed0c44d2ac42d791805961a1e6b6e0" ma:index="30" nillable="true" ma:taxonomy="true" ma:internalName="leed0c44d2ac42d791805961a1e6b6e0" ma:taxonomyFieldName="SIZARecordClassification" ma:displayName="Records Classification" ma:readOnly="false" ma:fieldId="{5eed0c44-d2ac-42d7-9180-5961a1e6b6e0}" ma:sspId="fa93b17b-eca5-4df2-9431-61ba77a6f1f7" ma:termSetId="4de2fedc-4bea-4300-87fb-a9dd50186fcb" ma:anchorId="00000000-0000-0000-0000-000000000000" ma:open="false" ma:isKeyword="false">
      <xsd:complexType>
        <xsd:sequence>
          <xsd:element ref="pc:Terms" minOccurs="0" maxOccurs="1"/>
        </xsd:sequence>
      </xsd:complexType>
    </xsd:element>
    <xsd:element name="SIZARecordsEventDate" ma:index="32" nillable="true" ma:displayName="Records Event Date" ma:description="Records Event Date" ma:internalName="SIZARecordsEvent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220a84-4fb8-4b8a-b6f1-2d0559cd138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fa93b17b-eca5-4df2-9431-61ba77a6f1f7" ma:termSetId="09814cd3-568e-fe90-9814-8d621ff8fb84" ma:anchorId="fba54fb3-c3e1-fe81-a776-ca4b69148c4d" ma:open="true" ma:isKeyword="false">
      <xsd:complexType>
        <xsd:sequence>
          <xsd:element ref="pc:Terms" minOccurs="0" maxOccurs="1"/>
        </xsd:sequence>
      </xsd:complex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Location" ma:index="42" nillable="true" ma:displayName="Location" ma:indexed="true" ma:internalName="MediaServiceLocation" ma:readOnly="true">
      <xsd:simpleType>
        <xsd:restriction base="dms:Text"/>
      </xsd:simpleType>
    </xsd:element>
    <xsd:element name="MediaServiceOCR" ma:index="43" nillable="true" ma:displayName="Extracted Text" ma:internalName="MediaServiceOCR" ma:readOnly="true">
      <xsd:simpleType>
        <xsd:restriction base="dms:Note">
          <xsd:maxLength value="255"/>
        </xsd:restriction>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LengthInSeconds" ma:index="46" nillable="true" ma:displayName="MediaLengthInSeconds" ma:hidden="true" ma:internalName="MediaLengthInSeconds" ma:readOnly="true">
      <xsd:simpleType>
        <xsd:restriction base="dms:Unknown"/>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element name="Order0" ma:index="49" nillable="true" ma:displayName="Order" ma:format="Dropdown" ma:internalName="Order0"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D1BE2-71CF-4FC1-8D27-CE05B93AC8B5}">
  <ds:schemaRefs>
    <ds:schemaRef ds:uri="http://schemas.microsoft.com/sharepoint/events"/>
  </ds:schemaRefs>
</ds:datastoreItem>
</file>

<file path=customXml/itemProps2.xml><?xml version="1.0" encoding="utf-8"?>
<ds:datastoreItem xmlns:ds="http://schemas.openxmlformats.org/officeDocument/2006/customXml" ds:itemID="{8B8D96B0-7305-422B-A8CB-FEA7B0FA8AAA}">
  <ds:schemaRefs>
    <ds:schemaRef ds:uri="http://schemas.microsoft.com/sharepoint/v3/contenttype/forms"/>
  </ds:schemaRefs>
</ds:datastoreItem>
</file>

<file path=customXml/itemProps3.xml><?xml version="1.0" encoding="utf-8"?>
<ds:datastoreItem xmlns:ds="http://schemas.openxmlformats.org/officeDocument/2006/customXml" ds:itemID="{447E9B4C-49D5-460F-8EB8-2358924EFA73}">
  <ds:schemaRefs>
    <ds:schemaRef ds:uri="http://schemas.microsoft.com/office/2006/metadata/properties"/>
    <ds:schemaRef ds:uri="http://schemas.microsoft.com/office/infopath/2007/PartnerControls"/>
    <ds:schemaRef ds:uri="5ed90bdd-5538-4064-b5d4-9801e4114684"/>
    <ds:schemaRef ds:uri="f7220a84-4fb8-4b8a-b6f1-2d0559cd1383"/>
  </ds:schemaRefs>
</ds:datastoreItem>
</file>

<file path=customXml/itemProps4.xml><?xml version="1.0" encoding="utf-8"?>
<ds:datastoreItem xmlns:ds="http://schemas.openxmlformats.org/officeDocument/2006/customXml" ds:itemID="{C1EC403E-04F4-48B9-9B08-DAF677B18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90bdd-5538-4064-b5d4-9801e4114684"/>
    <ds:schemaRef ds:uri="f7220a84-4fb8-4b8a-b6f1-2d0559cd1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56f99f3-9d86-47a1-8203-3b41b1cb0c68}" enabled="0" method="" siteId="{356f99f3-9d86-47a1-8203-3b41b1cb0c68}"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Mark</dc:creator>
  <cp:keywords/>
  <dc:description/>
  <cp:lastModifiedBy>Anne Soulard</cp:lastModifiedBy>
  <cp:revision>6</cp:revision>
  <dcterms:created xsi:type="dcterms:W3CDTF">2026-07-30T20:49:00Z</dcterms:created>
  <dcterms:modified xsi:type="dcterms:W3CDTF">2026-07-31T16:01:00Z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0x0101006450AF52053E4366878046AAF3AB30AB00421EAFEE7DA0444F8F94C3E8A9142D2C</vt:lpwstr>
  </property>
  <property fmtid="{D5CDD505-2E9C-101B-9397-08002B2CF9AE}" pid="3" name="SIZADivision">
    <vt:lpwstr>2;#Early Years and Child Care Services|ce06aa10-9999-42e6-922f-4e4b46a41053</vt:lpwstr>
  </property>
  <property fmtid="{D5CDD505-2E9C-101B-9397-08002B2CF9AE}" pid="4" name="SIZASection">
    <vt:lpwstr>3;#Early Years Partnerships|cf4041f3-fb9a-4609-ad53-0ee903a08c07</vt:lpwstr>
  </property>
  <property fmtid="{D5CDD505-2E9C-101B-9397-08002B2CF9AE}" pid="5" name="SIZADepartment">
    <vt:lpwstr>1;#Human Services|118fdf37-3eb0-4f3d-9794-08c6dc12769c</vt:lpwstr>
  </property>
  <property fmtid="{D5CDD505-2E9C-101B-9397-08002B2CF9AE}" pid="6" name="_dlc_DocIdItemGuid">
    <vt:lpwstr>a3530929-40fe-4bcc-97cd-bcf9194a6be9</vt:lpwstr>
  </property>
  <property fmtid="{D5CDD505-2E9C-101B-9397-08002B2CF9AE}" pid="7" name="SIZADocumentType">
    <vt:lpwstr/>
  </property>
  <property fmtid="{D5CDD505-2E9C-101B-9397-08002B2CF9AE}" pid="8" name="SIZAService">
    <vt:lpwstr/>
  </property>
  <property fmtid="{D5CDD505-2E9C-101B-9397-08002B2CF9AE}" pid="9" name="SIZADocumentSubType">
    <vt:lpwstr/>
  </property>
  <property fmtid="{D5CDD505-2E9C-101B-9397-08002B2CF9AE}" pid="10" name="SIZAKeywords">
    <vt:lpwstr/>
  </property>
  <property fmtid="{D5CDD505-2E9C-101B-9397-08002B2CF9AE}" pid="11" name="SIZARecordClassification">
    <vt:lpwstr/>
  </property>
  <property fmtid="{D5CDD505-2E9C-101B-9397-08002B2CF9AE}" pid="12" name="MediaServiceImageTags">
    <vt:lpwstr/>
  </property>
</Properties>
</file>