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AD94" w14:textId="77777777" w:rsidR="00610694" w:rsidRPr="006C4159" w:rsidRDefault="00610694" w:rsidP="00610694">
      <w:pPr>
        <w:rPr>
          <w:rFonts w:ascii="Arial" w:hAnsi="Arial" w:cs="Arial"/>
        </w:rPr>
      </w:pPr>
    </w:p>
    <w:p w14:paraId="4E4D95C7" w14:textId="77777777" w:rsidR="00E66E91" w:rsidRDefault="00E66E91" w:rsidP="00E66E91">
      <w:pPr>
        <w:pBdr>
          <w:top w:val="single" w:sz="4" w:space="1" w:color="auto"/>
        </w:pBdr>
        <w:rPr>
          <w:rFonts w:ascii="Arial" w:hAnsi="Arial" w:cs="Arial"/>
        </w:rPr>
      </w:pPr>
    </w:p>
    <w:p w14:paraId="36EA55F5" w14:textId="7592A511" w:rsidR="00610694" w:rsidRDefault="00E9174A" w:rsidP="00E66E91">
      <w:pPr>
        <w:pBdr>
          <w:bottom w:val="single" w:sz="4" w:space="1" w:color="auto"/>
        </w:pBdr>
        <w:rPr>
          <w:rFonts w:ascii="Arial" w:hAnsi="Arial" w:cs="Arial"/>
        </w:rPr>
      </w:pPr>
      <w:r>
        <w:rPr>
          <w:rFonts w:ascii="Arial" w:hAnsi="Arial" w:cs="Arial"/>
        </w:rPr>
        <w:t>The Province of Ontario changed rules for rent-geared-to-income (RGI) subsidy.  Starting July 1, 2020, there will be changes that might affect you.</w:t>
      </w:r>
    </w:p>
    <w:p w14:paraId="13C1B813" w14:textId="77777777" w:rsidR="00E66E91" w:rsidRDefault="00E66E91" w:rsidP="00E66E91">
      <w:pPr>
        <w:pBdr>
          <w:bottom w:val="single" w:sz="4" w:space="1" w:color="auto"/>
        </w:pBdr>
        <w:rPr>
          <w:rFonts w:ascii="Arial" w:hAnsi="Arial" w:cs="Arial"/>
        </w:rPr>
      </w:pPr>
    </w:p>
    <w:p w14:paraId="6AF44CD2" w14:textId="77777777" w:rsidR="00CB4D07" w:rsidRPr="006C4159" w:rsidRDefault="00CB4D07" w:rsidP="00610694">
      <w:pPr>
        <w:rPr>
          <w:rFonts w:ascii="Arial" w:hAnsi="Arial" w:cs="Arial"/>
        </w:rPr>
      </w:pPr>
    </w:p>
    <w:p w14:paraId="56F05AEA" w14:textId="77777777" w:rsidR="00610694" w:rsidRPr="006C4159" w:rsidRDefault="00610694" w:rsidP="00610694">
      <w:pPr>
        <w:rPr>
          <w:rFonts w:ascii="Arial" w:hAnsi="Arial" w:cs="Arial"/>
          <w:b/>
          <w:bCs/>
        </w:rPr>
      </w:pPr>
      <w:r w:rsidRPr="006C4159">
        <w:rPr>
          <w:rFonts w:ascii="Arial" w:hAnsi="Arial" w:cs="Arial"/>
          <w:b/>
          <w:bCs/>
        </w:rPr>
        <w:t>What are the changes?</w:t>
      </w:r>
    </w:p>
    <w:p w14:paraId="5DDCA4B6" w14:textId="77777777" w:rsidR="00610694" w:rsidRPr="006C4159" w:rsidRDefault="00610694" w:rsidP="00610694">
      <w:pPr>
        <w:pStyle w:val="ListParagraph"/>
        <w:numPr>
          <w:ilvl w:val="0"/>
          <w:numId w:val="1"/>
        </w:numPr>
        <w:rPr>
          <w:rFonts w:ascii="Arial" w:hAnsi="Arial" w:cs="Arial"/>
        </w:rPr>
      </w:pPr>
      <w:r w:rsidRPr="006C4159">
        <w:rPr>
          <w:rFonts w:ascii="Arial" w:hAnsi="Arial" w:cs="Arial"/>
        </w:rPr>
        <w:t>The new minimum rent amount for RGI tenants/members in Ontario is $129 effective July 1, 2020</w:t>
      </w:r>
    </w:p>
    <w:p w14:paraId="74A7D4EC" w14:textId="77777777" w:rsidR="00610694" w:rsidRPr="006C4159" w:rsidRDefault="00610694" w:rsidP="00610694">
      <w:pPr>
        <w:pStyle w:val="ListParagraph"/>
        <w:numPr>
          <w:ilvl w:val="0"/>
          <w:numId w:val="1"/>
        </w:numPr>
        <w:rPr>
          <w:rFonts w:ascii="Arial" w:hAnsi="Arial" w:cs="Arial"/>
        </w:rPr>
      </w:pPr>
      <w:r w:rsidRPr="006C4159">
        <w:rPr>
          <w:rFonts w:ascii="Arial" w:hAnsi="Arial" w:cs="Arial"/>
        </w:rPr>
        <w:t>If your rent is less than $129 as of June 2020, your new rent will be $93 effective July 1, 2020</w:t>
      </w:r>
      <w:r>
        <w:rPr>
          <w:rFonts w:ascii="Arial" w:hAnsi="Arial" w:cs="Arial"/>
        </w:rPr>
        <w:t>.  This amount is part of a phased-in increase to the new minimum rent amount for RGI tenants/members</w:t>
      </w:r>
    </w:p>
    <w:p w14:paraId="65A056C5" w14:textId="77777777" w:rsidR="00610694" w:rsidRPr="006C4159" w:rsidRDefault="00610694" w:rsidP="00D963C9">
      <w:pPr>
        <w:pStyle w:val="ListParagraph"/>
        <w:numPr>
          <w:ilvl w:val="0"/>
          <w:numId w:val="1"/>
        </w:numPr>
        <w:spacing w:after="80"/>
        <w:rPr>
          <w:rFonts w:ascii="Arial" w:hAnsi="Arial" w:cs="Arial"/>
        </w:rPr>
      </w:pPr>
      <w:r w:rsidRPr="006C4159">
        <w:rPr>
          <w:rFonts w:ascii="Arial" w:hAnsi="Arial" w:cs="Arial"/>
        </w:rPr>
        <w:t>If you are paying minimum rent, your rent will now increase in July of every year</w:t>
      </w:r>
    </w:p>
    <w:p w14:paraId="00717E0B" w14:textId="77777777" w:rsidR="00E66E91" w:rsidRPr="006C4159" w:rsidRDefault="00E66E91" w:rsidP="00610694">
      <w:pPr>
        <w:rPr>
          <w:rFonts w:ascii="Arial" w:hAnsi="Arial" w:cs="Arial"/>
        </w:rPr>
      </w:pPr>
    </w:p>
    <w:p w14:paraId="1C29C059" w14:textId="77777777" w:rsidR="00610694" w:rsidRPr="006C4159" w:rsidRDefault="00610694" w:rsidP="00610694">
      <w:pPr>
        <w:rPr>
          <w:rFonts w:ascii="Arial" w:hAnsi="Arial" w:cs="Arial"/>
          <w:b/>
          <w:bCs/>
        </w:rPr>
      </w:pPr>
      <w:r w:rsidRPr="006C4159">
        <w:rPr>
          <w:rFonts w:ascii="Arial" w:hAnsi="Arial" w:cs="Arial"/>
          <w:b/>
          <w:bCs/>
        </w:rPr>
        <w:t>Why are the changes taking place?</w:t>
      </w:r>
    </w:p>
    <w:p w14:paraId="08C4CADC" w14:textId="09AE28CC" w:rsidR="00610694" w:rsidRPr="00E66E91" w:rsidRDefault="00E9174A" w:rsidP="00D963C9">
      <w:pPr>
        <w:pStyle w:val="ListParagraph"/>
        <w:numPr>
          <w:ilvl w:val="0"/>
          <w:numId w:val="4"/>
        </w:numPr>
        <w:spacing w:after="80"/>
        <w:rPr>
          <w:rFonts w:ascii="Arial" w:hAnsi="Arial" w:cs="Arial"/>
          <w:b/>
          <w:bCs/>
        </w:rPr>
      </w:pPr>
      <w:r>
        <w:rPr>
          <w:rFonts w:ascii="Arial" w:hAnsi="Arial" w:cs="Arial"/>
        </w:rPr>
        <w:t>In most rentals, the monthly rent increases annually.  This change ensures that minimum rent follows the same rules</w:t>
      </w:r>
    </w:p>
    <w:p w14:paraId="259F9DDF" w14:textId="1CFD2F95" w:rsidR="00610694" w:rsidRDefault="00610694" w:rsidP="00E66E91">
      <w:pPr>
        <w:rPr>
          <w:rFonts w:ascii="Arial" w:hAnsi="Arial" w:cs="Arial"/>
          <w:b/>
          <w:bCs/>
        </w:rPr>
      </w:pPr>
    </w:p>
    <w:p w14:paraId="38173AD3" w14:textId="77777777" w:rsidR="00E66E91" w:rsidRPr="00E66E91" w:rsidRDefault="00E66E91" w:rsidP="00E66E91">
      <w:pPr>
        <w:rPr>
          <w:rFonts w:ascii="Arial" w:hAnsi="Arial" w:cs="Arial"/>
          <w:b/>
          <w:bCs/>
        </w:rPr>
      </w:pPr>
    </w:p>
    <w:p w14:paraId="7778477B" w14:textId="77777777" w:rsidR="00610694" w:rsidRPr="006C4159" w:rsidRDefault="00610694" w:rsidP="00610694">
      <w:pPr>
        <w:rPr>
          <w:rFonts w:ascii="Arial" w:hAnsi="Arial" w:cs="Arial"/>
          <w:b/>
          <w:bCs/>
        </w:rPr>
      </w:pPr>
      <w:r w:rsidRPr="006C4159">
        <w:rPr>
          <w:rFonts w:ascii="Arial" w:hAnsi="Arial" w:cs="Arial"/>
          <w:b/>
          <w:bCs/>
        </w:rPr>
        <w:t>What is minimum rent?</w:t>
      </w:r>
    </w:p>
    <w:p w14:paraId="30C1B298" w14:textId="7785419C" w:rsidR="00610694" w:rsidRPr="00E66E91" w:rsidRDefault="00610694" w:rsidP="00D963C9">
      <w:pPr>
        <w:pStyle w:val="ListParagraph"/>
        <w:numPr>
          <w:ilvl w:val="0"/>
          <w:numId w:val="3"/>
        </w:numPr>
        <w:spacing w:after="80"/>
        <w:rPr>
          <w:rFonts w:ascii="Arial" w:hAnsi="Arial" w:cs="Arial"/>
          <w:b/>
          <w:bCs/>
        </w:rPr>
      </w:pPr>
      <w:r w:rsidRPr="006C4159">
        <w:rPr>
          <w:rFonts w:ascii="Arial" w:hAnsi="Arial" w:cs="Arial"/>
        </w:rPr>
        <w:t>Minimum rent is temporary and the lowest amount of RGI rent payable by a household until income is received</w:t>
      </w:r>
    </w:p>
    <w:p w14:paraId="55745699" w14:textId="6E3891DF" w:rsidR="00610694" w:rsidRDefault="00610694" w:rsidP="00610694">
      <w:pPr>
        <w:pStyle w:val="ListParagraph"/>
        <w:rPr>
          <w:rFonts w:ascii="Arial" w:hAnsi="Arial" w:cs="Arial"/>
          <w:b/>
          <w:bCs/>
        </w:rPr>
      </w:pPr>
    </w:p>
    <w:p w14:paraId="0B40F8AC" w14:textId="77777777" w:rsidR="00E66E91" w:rsidRPr="006C4159" w:rsidRDefault="00E66E91" w:rsidP="00610694">
      <w:pPr>
        <w:pStyle w:val="ListParagraph"/>
        <w:rPr>
          <w:rFonts w:ascii="Arial" w:hAnsi="Arial" w:cs="Arial"/>
          <w:b/>
          <w:bCs/>
        </w:rPr>
      </w:pPr>
    </w:p>
    <w:p w14:paraId="6B2B07E4" w14:textId="77777777" w:rsidR="00610694" w:rsidRPr="006C4159" w:rsidRDefault="00610694" w:rsidP="00610694">
      <w:pPr>
        <w:rPr>
          <w:rFonts w:ascii="Arial" w:hAnsi="Arial" w:cs="Arial"/>
          <w:b/>
          <w:bCs/>
        </w:rPr>
      </w:pPr>
      <w:r w:rsidRPr="006C4159">
        <w:rPr>
          <w:rFonts w:ascii="Arial" w:hAnsi="Arial" w:cs="Arial"/>
          <w:b/>
          <w:bCs/>
        </w:rPr>
        <w:t>Is this decision appealable?</w:t>
      </w:r>
    </w:p>
    <w:p w14:paraId="6CDAADA3" w14:textId="77777777" w:rsidR="00610694" w:rsidRPr="00F60880" w:rsidRDefault="00610694" w:rsidP="00D963C9">
      <w:pPr>
        <w:pStyle w:val="ListParagraph"/>
        <w:numPr>
          <w:ilvl w:val="0"/>
          <w:numId w:val="2"/>
        </w:numPr>
        <w:spacing w:after="80"/>
        <w:rPr>
          <w:rFonts w:ascii="Arial" w:hAnsi="Arial" w:cs="Arial"/>
          <w:b/>
          <w:bCs/>
        </w:rPr>
      </w:pPr>
      <w:r w:rsidRPr="006C4159">
        <w:rPr>
          <w:rFonts w:ascii="Arial" w:hAnsi="Arial" w:cs="Arial"/>
        </w:rPr>
        <w:t>Effective July 1, 2020 the yearly minimum rent increases are not appealable</w:t>
      </w:r>
      <w:r>
        <w:rPr>
          <w:rFonts w:ascii="Arial" w:hAnsi="Arial" w:cs="Arial"/>
        </w:rPr>
        <w:t xml:space="preserve"> because they are</w:t>
      </w:r>
      <w:r w:rsidRPr="006C4159">
        <w:rPr>
          <w:rFonts w:ascii="Arial" w:hAnsi="Arial" w:cs="Arial"/>
        </w:rPr>
        <w:t xml:space="preserve"> legislated by the Province of Ontario</w:t>
      </w:r>
    </w:p>
    <w:p w14:paraId="0F5685D8" w14:textId="56909E3F" w:rsidR="00E66E91" w:rsidRDefault="00E66E91" w:rsidP="00610694">
      <w:pPr>
        <w:rPr>
          <w:rFonts w:ascii="Arial" w:hAnsi="Arial" w:cs="Arial"/>
          <w:b/>
          <w:bCs/>
        </w:rPr>
      </w:pPr>
    </w:p>
    <w:p w14:paraId="0513C6D5" w14:textId="77777777" w:rsidR="00E66E91" w:rsidRPr="00F60880" w:rsidRDefault="00E66E91" w:rsidP="00610694">
      <w:pPr>
        <w:rPr>
          <w:rFonts w:ascii="Arial" w:hAnsi="Arial" w:cs="Arial"/>
          <w:b/>
          <w:bCs/>
        </w:rPr>
      </w:pPr>
    </w:p>
    <w:p w14:paraId="7F1DED58" w14:textId="77777777" w:rsidR="00610694" w:rsidRPr="00E42DAC" w:rsidRDefault="00610694" w:rsidP="00610694">
      <w:pPr>
        <w:rPr>
          <w:rFonts w:ascii="Arial" w:hAnsi="Arial" w:cs="Arial"/>
          <w:b/>
          <w:bCs/>
        </w:rPr>
      </w:pPr>
      <w:r w:rsidRPr="00E42DAC">
        <w:rPr>
          <w:rFonts w:ascii="Arial" w:hAnsi="Arial" w:cs="Arial"/>
          <w:b/>
          <w:bCs/>
        </w:rPr>
        <w:t>Are more changes coming?</w:t>
      </w:r>
    </w:p>
    <w:p w14:paraId="7588A97C" w14:textId="6323F7DE" w:rsidR="00AE5617" w:rsidRDefault="00610694" w:rsidP="00E66E91">
      <w:pPr>
        <w:pStyle w:val="ListParagraph"/>
        <w:numPr>
          <w:ilvl w:val="0"/>
          <w:numId w:val="2"/>
        </w:numPr>
        <w:rPr>
          <w:rFonts w:ascii="Arial" w:hAnsi="Arial" w:cs="Arial"/>
        </w:rPr>
      </w:pPr>
      <w:r w:rsidRPr="00E42DAC">
        <w:rPr>
          <w:rFonts w:ascii="Arial" w:hAnsi="Arial" w:cs="Arial"/>
        </w:rPr>
        <w:t>Yes</w:t>
      </w:r>
      <w:r>
        <w:rPr>
          <w:rFonts w:ascii="Arial" w:hAnsi="Arial" w:cs="Arial"/>
        </w:rPr>
        <w:t>, but not until next year</w:t>
      </w:r>
      <w:r w:rsidRPr="00E42DAC">
        <w:rPr>
          <w:rFonts w:ascii="Arial" w:hAnsi="Arial" w:cs="Arial"/>
        </w:rPr>
        <w:t>.  Effective July 1, 2021</w:t>
      </w:r>
      <w:r>
        <w:rPr>
          <w:rFonts w:ascii="Arial" w:hAnsi="Arial" w:cs="Arial"/>
        </w:rPr>
        <w:t>,</w:t>
      </w:r>
      <w:r w:rsidRPr="00E42DAC">
        <w:rPr>
          <w:rFonts w:ascii="Arial" w:hAnsi="Arial" w:cs="Arial"/>
        </w:rPr>
        <w:t xml:space="preserve"> </w:t>
      </w:r>
      <w:r>
        <w:rPr>
          <w:rFonts w:ascii="Arial" w:hAnsi="Arial" w:cs="Arial"/>
        </w:rPr>
        <w:t>y</w:t>
      </w:r>
      <w:r w:rsidRPr="00E42DAC">
        <w:rPr>
          <w:rFonts w:ascii="Arial" w:hAnsi="Arial" w:cs="Arial"/>
        </w:rPr>
        <w:t>ou and everyone in your unit will be required to file your taxes and submit your Notice of Assessments and T1 General f</w:t>
      </w:r>
      <w:r w:rsidRPr="00E66E91">
        <w:rPr>
          <w:rFonts w:ascii="Arial" w:hAnsi="Arial" w:cs="Arial"/>
        </w:rPr>
        <w:t>orms at your annual review every year to keep your subsidy</w:t>
      </w:r>
    </w:p>
    <w:p w14:paraId="75E8DC1B" w14:textId="0EFC8300" w:rsidR="00D963C9" w:rsidRDefault="00D963C9" w:rsidP="00E66E91">
      <w:pPr>
        <w:pStyle w:val="ListParagraph"/>
        <w:numPr>
          <w:ilvl w:val="0"/>
          <w:numId w:val="2"/>
        </w:numPr>
        <w:rPr>
          <w:rFonts w:ascii="Arial" w:hAnsi="Arial" w:cs="Arial"/>
        </w:rPr>
      </w:pPr>
      <w:r>
        <w:rPr>
          <w:rFonts w:ascii="Arial" w:hAnsi="Arial" w:cs="Arial"/>
        </w:rPr>
        <w:t xml:space="preserve">These changes were made to reduce the amount of paperwork tenants must provide  </w:t>
      </w:r>
    </w:p>
    <w:p w14:paraId="7CEFBD53" w14:textId="314068AD" w:rsidR="00D963C9" w:rsidRPr="00E66E91" w:rsidRDefault="00D963C9" w:rsidP="00D963C9">
      <w:pPr>
        <w:pStyle w:val="ListParagraph"/>
        <w:numPr>
          <w:ilvl w:val="0"/>
          <w:numId w:val="2"/>
        </w:numPr>
        <w:spacing w:after="80"/>
        <w:rPr>
          <w:rFonts w:ascii="Arial" w:hAnsi="Arial" w:cs="Arial"/>
        </w:rPr>
      </w:pPr>
      <w:r>
        <w:rPr>
          <w:rFonts w:ascii="Arial" w:hAnsi="Arial" w:cs="Arial"/>
        </w:rPr>
        <w:t>You will receive more information about the other changes closer to the effective date</w:t>
      </w:r>
    </w:p>
    <w:p w14:paraId="5357D703" w14:textId="028FF6D3" w:rsidR="00E66E91" w:rsidRDefault="00E66E91" w:rsidP="00610694">
      <w:pPr>
        <w:rPr>
          <w:rFonts w:ascii="Arial" w:hAnsi="Arial" w:cs="Arial"/>
          <w:b/>
          <w:bCs/>
        </w:rPr>
      </w:pPr>
    </w:p>
    <w:p w14:paraId="67FCB991" w14:textId="77777777" w:rsidR="00E66E91" w:rsidRDefault="00E66E91" w:rsidP="00610694">
      <w:pPr>
        <w:rPr>
          <w:rFonts w:ascii="Arial" w:hAnsi="Arial" w:cs="Arial"/>
          <w:b/>
          <w:bCs/>
        </w:rPr>
      </w:pPr>
    </w:p>
    <w:p w14:paraId="0E54A426" w14:textId="375290C5" w:rsidR="00610694" w:rsidRDefault="00610694" w:rsidP="00610694">
      <w:pPr>
        <w:rPr>
          <w:rFonts w:ascii="Arial" w:hAnsi="Arial" w:cs="Arial"/>
          <w:b/>
          <w:bCs/>
        </w:rPr>
      </w:pPr>
      <w:r w:rsidRPr="00BF73B6">
        <w:rPr>
          <w:rFonts w:ascii="Arial" w:hAnsi="Arial" w:cs="Arial"/>
          <w:b/>
          <w:bCs/>
        </w:rPr>
        <w:t>If I need support</w:t>
      </w:r>
      <w:r>
        <w:rPr>
          <w:rFonts w:ascii="Arial" w:hAnsi="Arial" w:cs="Arial"/>
          <w:b/>
          <w:bCs/>
        </w:rPr>
        <w:t xml:space="preserve"> understanding this information, who can I contact?</w:t>
      </w:r>
    </w:p>
    <w:p w14:paraId="6029FC33" w14:textId="7FDF6B0C" w:rsidR="00610694" w:rsidRDefault="00610694" w:rsidP="00D963C9">
      <w:pPr>
        <w:pStyle w:val="ListParagraph"/>
        <w:numPr>
          <w:ilvl w:val="0"/>
          <w:numId w:val="2"/>
        </w:numPr>
        <w:spacing w:after="80"/>
        <w:rPr>
          <w:rFonts w:ascii="Arial" w:hAnsi="Arial" w:cs="Arial"/>
        </w:rPr>
      </w:pPr>
      <w:r>
        <w:rPr>
          <w:rFonts w:ascii="Arial" w:hAnsi="Arial" w:cs="Arial"/>
        </w:rPr>
        <w:t xml:space="preserve">Please contact your </w:t>
      </w:r>
      <w:bookmarkStart w:id="0" w:name="_GoBack"/>
      <w:r>
        <w:rPr>
          <w:rFonts w:ascii="Arial" w:hAnsi="Arial" w:cs="Arial"/>
        </w:rPr>
        <w:fldChar w:fldCharType="begin">
          <w:ffData>
            <w:name w:val="Dropdown1"/>
            <w:enabled/>
            <w:calcOnExit w:val="0"/>
            <w:ddList>
              <w:listEntry w:val="Housing Representative"/>
              <w:listEntry w:val="Tenancy Support Agent"/>
              <w:listEntry w:val="property management"/>
            </w:ddList>
          </w:ffData>
        </w:fldChar>
      </w:r>
      <w:bookmarkStart w:id="1" w:name="Dropdown1"/>
      <w:r>
        <w:rPr>
          <w:rFonts w:ascii="Arial" w:hAnsi="Arial" w:cs="Arial"/>
        </w:rPr>
        <w:instrText xml:space="preserve"> FORMDROPDOWN </w:instrText>
      </w:r>
      <w:r w:rsidR="00360F50">
        <w:rPr>
          <w:rFonts w:ascii="Arial" w:hAnsi="Arial" w:cs="Arial"/>
        </w:rPr>
      </w:r>
      <w:r w:rsidR="00360F50">
        <w:rPr>
          <w:rFonts w:ascii="Arial" w:hAnsi="Arial" w:cs="Arial"/>
        </w:rPr>
        <w:fldChar w:fldCharType="separate"/>
      </w:r>
      <w:r>
        <w:rPr>
          <w:rFonts w:ascii="Arial" w:hAnsi="Arial" w:cs="Arial"/>
        </w:rPr>
        <w:fldChar w:fldCharType="end"/>
      </w:r>
      <w:bookmarkEnd w:id="1"/>
      <w:bookmarkEnd w:id="0"/>
      <w:r>
        <w:rPr>
          <w:rFonts w:ascii="Arial" w:hAnsi="Arial" w:cs="Arial"/>
        </w:rPr>
        <w:t>.</w:t>
      </w:r>
    </w:p>
    <w:p w14:paraId="78D37DAA" w14:textId="77777777" w:rsidR="00E66E91" w:rsidRPr="00E66E91" w:rsidRDefault="00E66E91" w:rsidP="00E66E91">
      <w:pPr>
        <w:rPr>
          <w:rFonts w:ascii="Arial" w:hAnsi="Arial" w:cs="Arial"/>
        </w:rPr>
      </w:pPr>
    </w:p>
    <w:p w14:paraId="47AB3F94" w14:textId="348F9F13" w:rsidR="00976D9C" w:rsidRPr="00CB4D07" w:rsidRDefault="00610694" w:rsidP="002C3F7C">
      <w:pPr>
        <w:rPr>
          <w:rFonts w:ascii="Arial" w:hAnsi="Arial" w:cs="Arial"/>
        </w:rPr>
      </w:pPr>
      <w:r>
        <w:rPr>
          <w:rFonts w:ascii="Arial" w:hAnsi="Arial" w:cs="Arial"/>
        </w:rPr>
        <w:t xml:space="preserve">This information is also available on our website </w:t>
      </w:r>
      <w:hyperlink r:id="rId8" w:history="1">
        <w:r w:rsidR="00976D9C" w:rsidRPr="00CA23B5">
          <w:rPr>
            <w:rStyle w:val="Hyperlink"/>
            <w:rFonts w:ascii="Arial" w:hAnsi="Arial" w:cs="Arial"/>
          </w:rPr>
          <w:t>https://www.peelregion.ca/housing/</w:t>
        </w:r>
      </w:hyperlink>
    </w:p>
    <w:sectPr w:rsidR="00976D9C" w:rsidRPr="00CB4D07" w:rsidSect="00F72170">
      <w:headerReference w:type="even" r:id="rId9"/>
      <w:headerReference w:type="default" r:id="rId10"/>
      <w:footerReference w:type="default" r:id="rId11"/>
      <w:headerReference w:type="first" r:id="rId12"/>
      <w:type w:val="continuous"/>
      <w:pgSz w:w="12240" w:h="15840"/>
      <w:pgMar w:top="1987" w:right="994" w:bottom="288" w:left="2966" w:header="706"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08D7" w14:textId="77777777" w:rsidR="003463DE" w:rsidRDefault="003463DE" w:rsidP="00913D1F">
      <w:r>
        <w:separator/>
      </w:r>
    </w:p>
  </w:endnote>
  <w:endnote w:type="continuationSeparator" w:id="0">
    <w:p w14:paraId="7F959C2C" w14:textId="77777777" w:rsidR="003463DE" w:rsidRDefault="003463DE" w:rsidP="0091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91989"/>
      <w:docPartObj>
        <w:docPartGallery w:val="Page Numbers (Bottom of Page)"/>
        <w:docPartUnique/>
      </w:docPartObj>
    </w:sdtPr>
    <w:sdtEndPr>
      <w:rPr>
        <w:rFonts w:asciiTheme="majorHAnsi" w:hAnsiTheme="majorHAnsi"/>
        <w:i/>
        <w:noProof/>
        <w:sz w:val="23"/>
        <w:szCs w:val="23"/>
      </w:rPr>
    </w:sdtEndPr>
    <w:sdtContent>
      <w:p w14:paraId="7F028073" w14:textId="31AB7B28" w:rsidR="00F72170" w:rsidRPr="00F72170" w:rsidRDefault="00F72170">
        <w:pPr>
          <w:pStyle w:val="Footer"/>
          <w:jc w:val="right"/>
          <w:rPr>
            <w:rFonts w:asciiTheme="majorHAnsi" w:hAnsiTheme="majorHAnsi"/>
            <w:i/>
            <w:sz w:val="23"/>
            <w:szCs w:val="23"/>
          </w:rPr>
        </w:pPr>
        <w:r w:rsidRPr="00F72170">
          <w:rPr>
            <w:rFonts w:asciiTheme="majorHAnsi" w:hAnsiTheme="majorHAnsi"/>
            <w:i/>
            <w:sz w:val="23"/>
            <w:szCs w:val="23"/>
          </w:rPr>
          <w:t>/</w:t>
        </w:r>
        <w:r w:rsidRPr="00F72170">
          <w:rPr>
            <w:rFonts w:asciiTheme="majorHAnsi" w:hAnsiTheme="majorHAnsi"/>
            <w:i/>
            <w:sz w:val="23"/>
            <w:szCs w:val="23"/>
          </w:rPr>
          <w:fldChar w:fldCharType="begin"/>
        </w:r>
        <w:r w:rsidRPr="00F72170">
          <w:rPr>
            <w:rFonts w:asciiTheme="majorHAnsi" w:hAnsiTheme="majorHAnsi"/>
            <w:i/>
            <w:sz w:val="23"/>
            <w:szCs w:val="23"/>
          </w:rPr>
          <w:instrText xml:space="preserve"> PAGE   \* MERGEFORMAT </w:instrText>
        </w:r>
        <w:r w:rsidRPr="00F72170">
          <w:rPr>
            <w:rFonts w:asciiTheme="majorHAnsi" w:hAnsiTheme="majorHAnsi"/>
            <w:i/>
            <w:sz w:val="23"/>
            <w:szCs w:val="23"/>
          </w:rPr>
          <w:fldChar w:fldCharType="separate"/>
        </w:r>
        <w:r w:rsidR="000938E1">
          <w:rPr>
            <w:rFonts w:asciiTheme="majorHAnsi" w:hAnsiTheme="majorHAnsi"/>
            <w:i/>
            <w:noProof/>
            <w:sz w:val="23"/>
            <w:szCs w:val="23"/>
          </w:rPr>
          <w:t>1</w:t>
        </w:r>
        <w:r w:rsidRPr="00F72170">
          <w:rPr>
            <w:rFonts w:asciiTheme="majorHAnsi" w:hAnsiTheme="majorHAnsi"/>
            <w:i/>
            <w:noProof/>
            <w:sz w:val="23"/>
            <w:szCs w:val="23"/>
          </w:rPr>
          <w:fldChar w:fldCharType="end"/>
        </w:r>
      </w:p>
    </w:sdtContent>
  </w:sdt>
  <w:p w14:paraId="7A563807" w14:textId="77777777" w:rsidR="00F72170" w:rsidRDefault="00F72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05481" w14:textId="77777777" w:rsidR="003463DE" w:rsidRDefault="003463DE" w:rsidP="00913D1F">
      <w:r>
        <w:separator/>
      </w:r>
    </w:p>
  </w:footnote>
  <w:footnote w:type="continuationSeparator" w:id="0">
    <w:p w14:paraId="48833E0F" w14:textId="77777777" w:rsidR="003463DE" w:rsidRDefault="003463DE" w:rsidP="0091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FA6C" w14:textId="67FA8718" w:rsidR="00BE48F3" w:rsidRDefault="00360F50">
    <w:pPr>
      <w:pStyle w:val="Header"/>
    </w:pPr>
    <w:r>
      <w:rPr>
        <w:noProof/>
      </w:rPr>
      <w:pict w14:anchorId="111D9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612pt;height:11in;z-index:-251657216;mso-wrap-edited:f;mso-position-horizontal:center;mso-position-horizontal-relative:margin;mso-position-vertical:center;mso-position-vertical-relative:margin" wrapcoords="794 572 794 17427 1773 17570 2726 17590 1985 17775 1720 17856 926 18020 794 18061 794 20986 4897 20986 4897 18797 4579 18736 3467 18572 4817 18245 4897 18000 2355 17918 2461 17897 3705 17590 3917 17570 4897 17304 4897 572 794 572">
          <v:imagedata r:id="rId1" o:title="LH_Hum Serv_10PCD_B_Housing Servic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AD363" w14:textId="3908A288" w:rsidR="00E66E91" w:rsidRPr="00E66E91" w:rsidRDefault="00E66E91" w:rsidP="00E66E91">
    <w:pPr>
      <w:jc w:val="right"/>
      <w:rPr>
        <w:rFonts w:ascii="Arial" w:hAnsi="Arial" w:cs="Arial"/>
        <w:b/>
        <w:bCs/>
        <w:sz w:val="40"/>
        <w:szCs w:val="40"/>
      </w:rPr>
    </w:pPr>
    <w:r>
      <w:rPr>
        <w:noProof/>
        <w:lang w:val="en-CA" w:eastAsia="en-CA"/>
      </w:rPr>
      <w:drawing>
        <wp:anchor distT="0" distB="0" distL="114300" distR="114300" simplePos="0" relativeHeight="251661312" behindDoc="1" locked="0" layoutInCell="1" allowOverlap="1" wp14:anchorId="420D056A" wp14:editId="163C9F59">
          <wp:simplePos x="0" y="0"/>
          <wp:positionH relativeFrom="column">
            <wp:posOffset>-1883410</wp:posOffset>
          </wp:positionH>
          <wp:positionV relativeFrom="paragraph">
            <wp:posOffset>-337185</wp:posOffset>
          </wp:positionV>
          <wp:extent cx="1828530"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Hum Serv_10PCD_B_Housing Services.jpg"/>
                  <pic:cNvPicPr/>
                </pic:nvPicPr>
                <pic:blipFill>
                  <a:blip r:embed="rId1">
                    <a:extLst>
                      <a:ext uri="{28A0092B-C50C-407E-A947-70E740481C1C}">
                        <a14:useLocalDpi xmlns:a14="http://schemas.microsoft.com/office/drawing/2010/main" val="0"/>
                      </a:ext>
                    </a:extLst>
                  </a:blip>
                  <a:stretch>
                    <a:fillRect/>
                  </a:stretch>
                </pic:blipFill>
                <pic:spPr>
                  <a:xfrm>
                    <a:off x="0" y="0"/>
                    <a:ext cx="1828530" cy="10058400"/>
                  </a:xfrm>
                  <a:prstGeom prst="rect">
                    <a:avLst/>
                  </a:prstGeom>
                </pic:spPr>
              </pic:pic>
            </a:graphicData>
          </a:graphic>
          <wp14:sizeRelH relativeFrom="page">
            <wp14:pctWidth>0</wp14:pctWidth>
          </wp14:sizeRelH>
          <wp14:sizeRelV relativeFrom="page">
            <wp14:pctHeight>0</wp14:pctHeight>
          </wp14:sizeRelV>
        </wp:anchor>
      </w:drawing>
    </w:r>
    <w:r w:rsidRPr="00E66E91">
      <w:rPr>
        <w:rFonts w:ascii="Arial" w:hAnsi="Arial" w:cs="Arial"/>
        <w:b/>
        <w:bCs/>
        <w:sz w:val="40"/>
        <w:szCs w:val="40"/>
      </w:rPr>
      <w:t>RGI Subsidy Changes Affecting You</w:t>
    </w:r>
  </w:p>
  <w:p w14:paraId="5C36382F" w14:textId="61594714" w:rsidR="00F72170" w:rsidRDefault="00F72170" w:rsidP="00E66E9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62D0" w14:textId="364C4742" w:rsidR="00BE48F3" w:rsidRDefault="00360F50">
    <w:pPr>
      <w:pStyle w:val="Header"/>
    </w:pPr>
    <w:r>
      <w:rPr>
        <w:noProof/>
      </w:rPr>
      <w:pict w14:anchorId="27566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148.5pt;margin-top:-99.7pt;width:612pt;height:11in;z-index:-251656192;mso-wrap-edited:f;mso-position-horizontal-relative:margin;mso-position-vertical-relative:margin" wrapcoords="794 572 794 17427 1773 17570 2726 17590 1985 17775 1720 17856 926 18020 794 18061 794 20986 4897 20986 4897 18797 4579 18736 3467 18572 4817 18245 4897 18000 2355 17918 2461 17897 3705 17590 3917 17570 4897 17304 4897 572 794 572">
          <v:imagedata r:id="rId1" o:title="LH_Hum Serv_10PCD_B_Housing Servic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503BF"/>
    <w:multiLevelType w:val="hybridMultilevel"/>
    <w:tmpl w:val="C9183C20"/>
    <w:lvl w:ilvl="0" w:tplc="941C7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80687"/>
    <w:multiLevelType w:val="hybridMultilevel"/>
    <w:tmpl w:val="0E7884D6"/>
    <w:lvl w:ilvl="0" w:tplc="941C7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842CC"/>
    <w:multiLevelType w:val="hybridMultilevel"/>
    <w:tmpl w:val="8F4E3D08"/>
    <w:lvl w:ilvl="0" w:tplc="941C7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86F3B"/>
    <w:multiLevelType w:val="hybridMultilevel"/>
    <w:tmpl w:val="EA3CBF56"/>
    <w:lvl w:ilvl="0" w:tplc="941C7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D1F"/>
    <w:rsid w:val="000938E1"/>
    <w:rsid w:val="000E4EE3"/>
    <w:rsid w:val="00272E69"/>
    <w:rsid w:val="002C3F7C"/>
    <w:rsid w:val="00343EEE"/>
    <w:rsid w:val="003463DE"/>
    <w:rsid w:val="00360F50"/>
    <w:rsid w:val="003C0876"/>
    <w:rsid w:val="0044293D"/>
    <w:rsid w:val="00455E74"/>
    <w:rsid w:val="00456DB1"/>
    <w:rsid w:val="005718E6"/>
    <w:rsid w:val="00610694"/>
    <w:rsid w:val="00643F4A"/>
    <w:rsid w:val="00677B1F"/>
    <w:rsid w:val="006C072D"/>
    <w:rsid w:val="00764A50"/>
    <w:rsid w:val="007C1E3B"/>
    <w:rsid w:val="00913D1F"/>
    <w:rsid w:val="00976D9C"/>
    <w:rsid w:val="00992135"/>
    <w:rsid w:val="00A562D2"/>
    <w:rsid w:val="00AE5617"/>
    <w:rsid w:val="00BE48F3"/>
    <w:rsid w:val="00C0154A"/>
    <w:rsid w:val="00CB4D07"/>
    <w:rsid w:val="00CD7AB3"/>
    <w:rsid w:val="00D963C9"/>
    <w:rsid w:val="00DA720C"/>
    <w:rsid w:val="00DC5E1A"/>
    <w:rsid w:val="00DF02F1"/>
    <w:rsid w:val="00E257D0"/>
    <w:rsid w:val="00E66E91"/>
    <w:rsid w:val="00E9174A"/>
    <w:rsid w:val="00EF085C"/>
    <w:rsid w:val="00F72170"/>
    <w:rsid w:val="00FB7AA6"/>
    <w:rsid w:val="00FD1E10"/>
    <w:rsid w:val="00FD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2FD1EE1F"/>
  <w14:defaultImageDpi w14:val="300"/>
  <w15:docId w15:val="{54EAB779-56BB-4DED-AB8E-2BF920E4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1F"/>
    <w:pPr>
      <w:tabs>
        <w:tab w:val="center" w:pos="4320"/>
        <w:tab w:val="right" w:pos="8640"/>
      </w:tabs>
    </w:pPr>
  </w:style>
  <w:style w:type="character" w:customStyle="1" w:styleId="HeaderChar">
    <w:name w:val="Header Char"/>
    <w:basedOn w:val="DefaultParagraphFont"/>
    <w:link w:val="Header"/>
    <w:uiPriority w:val="99"/>
    <w:rsid w:val="00913D1F"/>
  </w:style>
  <w:style w:type="paragraph" w:styleId="Footer">
    <w:name w:val="footer"/>
    <w:basedOn w:val="Normal"/>
    <w:link w:val="FooterChar"/>
    <w:uiPriority w:val="99"/>
    <w:unhideWhenUsed/>
    <w:rsid w:val="00913D1F"/>
    <w:pPr>
      <w:tabs>
        <w:tab w:val="center" w:pos="4320"/>
        <w:tab w:val="right" w:pos="8640"/>
      </w:tabs>
    </w:pPr>
  </w:style>
  <w:style w:type="character" w:customStyle="1" w:styleId="FooterChar">
    <w:name w:val="Footer Char"/>
    <w:basedOn w:val="DefaultParagraphFont"/>
    <w:link w:val="Footer"/>
    <w:uiPriority w:val="99"/>
    <w:rsid w:val="00913D1F"/>
  </w:style>
  <w:style w:type="paragraph" w:styleId="BalloonText">
    <w:name w:val="Balloon Text"/>
    <w:basedOn w:val="Normal"/>
    <w:link w:val="BalloonTextChar"/>
    <w:uiPriority w:val="99"/>
    <w:semiHidden/>
    <w:unhideWhenUsed/>
    <w:rsid w:val="002C3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7C"/>
    <w:rPr>
      <w:rFonts w:ascii="Segoe UI" w:hAnsi="Segoe UI" w:cs="Segoe UI"/>
      <w:sz w:val="18"/>
      <w:szCs w:val="18"/>
    </w:rPr>
  </w:style>
  <w:style w:type="paragraph" w:styleId="ListParagraph">
    <w:name w:val="List Paragraph"/>
    <w:basedOn w:val="Normal"/>
    <w:uiPriority w:val="34"/>
    <w:qFormat/>
    <w:rsid w:val="00610694"/>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76D9C"/>
    <w:rPr>
      <w:color w:val="0000FF" w:themeColor="hyperlink"/>
      <w:u w:val="single"/>
    </w:rPr>
  </w:style>
  <w:style w:type="character" w:styleId="UnresolvedMention">
    <w:name w:val="Unresolved Mention"/>
    <w:basedOn w:val="DefaultParagraphFont"/>
    <w:uiPriority w:val="99"/>
    <w:semiHidden/>
    <w:unhideWhenUsed/>
    <w:rsid w:val="00976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69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elregion.ca/hous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4897A-7214-4E0C-B3E8-319FC4AC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Region of Peel</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 Chris</dc:creator>
  <cp:lastModifiedBy>Carvalho, Jaime</cp:lastModifiedBy>
  <cp:revision>2</cp:revision>
  <cp:lastPrinted>2017-07-12T20:41:00Z</cp:lastPrinted>
  <dcterms:created xsi:type="dcterms:W3CDTF">2020-05-11T14:34:00Z</dcterms:created>
  <dcterms:modified xsi:type="dcterms:W3CDTF">2020-05-11T14:34:00Z</dcterms:modified>
</cp:coreProperties>
</file>